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D6F" w:rsidRPr="00A50D6F" w:rsidRDefault="00A50D6F" w:rsidP="00A50D6F">
      <w:pPr>
        <w:spacing w:line="276" w:lineRule="auto"/>
        <w:jc w:val="center"/>
        <w:rPr>
          <w:rFonts w:ascii="Arial" w:hAnsi="Arial" w:cs="Arial"/>
          <w:sz w:val="28"/>
          <w:szCs w:val="28"/>
          <w:u w:val="single"/>
          <w:rtl/>
          <w:lang w:eastAsia="en-US"/>
        </w:rPr>
      </w:pPr>
      <w:r w:rsidRPr="00A50D6F">
        <w:rPr>
          <w:rFonts w:ascii="Arial" w:hAnsi="Arial" w:cs="Arial"/>
          <w:b/>
          <w:bCs/>
          <w:sz w:val="28"/>
          <w:szCs w:val="28"/>
          <w:u w:val="single"/>
          <w:rtl/>
          <w:lang w:eastAsia="en-US"/>
        </w:rPr>
        <w:t xml:space="preserve">מכרז פומבי מס' </w:t>
      </w:r>
      <w:r w:rsidRPr="00A50D6F">
        <w:rPr>
          <w:rFonts w:ascii="Arial" w:hAnsi="Arial" w:cs="Arial" w:hint="cs"/>
          <w:b/>
          <w:bCs/>
          <w:sz w:val="28"/>
          <w:szCs w:val="28"/>
          <w:u w:val="single"/>
          <w:rtl/>
          <w:lang w:eastAsia="en-US"/>
        </w:rPr>
        <w:t>2/2015</w:t>
      </w:r>
      <w:r w:rsidRPr="00A50D6F">
        <w:rPr>
          <w:rFonts w:ascii="Arial" w:hAnsi="Arial" w:cs="Arial"/>
          <w:sz w:val="28"/>
          <w:szCs w:val="28"/>
          <w:u w:val="single"/>
          <w:rtl/>
          <w:lang w:eastAsia="en-US"/>
        </w:rPr>
        <w:t xml:space="preserve"> - </w:t>
      </w:r>
      <w:r w:rsidRPr="00A50D6F">
        <w:rPr>
          <w:rFonts w:ascii="Arial" w:hAnsi="Arial" w:cs="Arial"/>
          <w:b/>
          <w:bCs/>
          <w:sz w:val="28"/>
          <w:szCs w:val="28"/>
          <w:u w:val="single"/>
          <w:rtl/>
          <w:lang w:eastAsia="en-US"/>
        </w:rPr>
        <w:t xml:space="preserve">למתן שירותי יעוץ </w:t>
      </w:r>
      <w:r w:rsidRPr="00A50D6F">
        <w:rPr>
          <w:rFonts w:ascii="Arial" w:hAnsi="Arial" w:cs="Arial" w:hint="cs"/>
          <w:b/>
          <w:bCs/>
          <w:sz w:val="28"/>
          <w:szCs w:val="28"/>
          <w:u w:val="single"/>
          <w:rtl/>
          <w:lang w:eastAsia="en-US"/>
        </w:rPr>
        <w:t xml:space="preserve">לרשות </w:t>
      </w:r>
      <w:proofErr w:type="spellStart"/>
      <w:r w:rsidRPr="00A50D6F">
        <w:rPr>
          <w:rFonts w:ascii="Arial" w:hAnsi="Arial" w:cs="Arial" w:hint="cs"/>
          <w:b/>
          <w:bCs/>
          <w:sz w:val="28"/>
          <w:szCs w:val="28"/>
          <w:u w:val="single"/>
          <w:rtl/>
          <w:lang w:eastAsia="en-US"/>
        </w:rPr>
        <w:t>שא"ל</w:t>
      </w:r>
      <w:proofErr w:type="spellEnd"/>
      <w:r w:rsidRPr="00A50D6F">
        <w:rPr>
          <w:rFonts w:ascii="Arial" w:hAnsi="Arial" w:cs="Arial" w:hint="cs"/>
          <w:b/>
          <w:bCs/>
          <w:sz w:val="28"/>
          <w:szCs w:val="28"/>
          <w:u w:val="single"/>
          <w:rtl/>
          <w:lang w:eastAsia="en-US"/>
        </w:rPr>
        <w:t xml:space="preserve"> בנושא</w:t>
      </w:r>
      <w:r w:rsidRPr="00A50D6F">
        <w:rPr>
          <w:rFonts w:ascii="Arial" w:hAnsi="Arial" w:cs="Arial"/>
          <w:b/>
          <w:bCs/>
          <w:sz w:val="28"/>
          <w:szCs w:val="28"/>
          <w:u w:val="single"/>
          <w:rtl/>
          <w:lang w:eastAsia="en-US"/>
        </w:rPr>
        <w:t xml:space="preserve"> </w:t>
      </w:r>
      <w:r w:rsidRPr="00A50D6F">
        <w:rPr>
          <w:rFonts w:ascii="Arial" w:hAnsi="Arial" w:cs="Arial" w:hint="cs"/>
          <w:b/>
          <w:bCs/>
          <w:sz w:val="28"/>
          <w:szCs w:val="28"/>
          <w:u w:val="single"/>
          <w:rtl/>
          <w:lang w:eastAsia="en-US"/>
        </w:rPr>
        <w:t>אוכלוסיות</w:t>
      </w:r>
      <w:r w:rsidRPr="00A50D6F">
        <w:rPr>
          <w:rFonts w:ascii="Arial" w:hAnsi="Arial" w:cs="Arial"/>
          <w:b/>
          <w:bCs/>
          <w:sz w:val="28"/>
          <w:szCs w:val="28"/>
          <w:u w:val="single"/>
          <w:rtl/>
          <w:lang w:eastAsia="en-US"/>
        </w:rPr>
        <w:t xml:space="preserve"> </w:t>
      </w:r>
      <w:r w:rsidRPr="00A50D6F">
        <w:rPr>
          <w:rFonts w:ascii="Arial" w:hAnsi="Arial" w:cs="Arial" w:hint="cs"/>
          <w:b/>
          <w:bCs/>
          <w:sz w:val="28"/>
          <w:szCs w:val="28"/>
          <w:u w:val="single"/>
          <w:rtl/>
          <w:lang w:eastAsia="en-US"/>
        </w:rPr>
        <w:t>מיוחדות</w:t>
      </w:r>
      <w:r w:rsidRPr="00A50D6F">
        <w:rPr>
          <w:rFonts w:ascii="Arial" w:hAnsi="Arial" w:cs="Arial"/>
          <w:b/>
          <w:bCs/>
          <w:sz w:val="28"/>
          <w:szCs w:val="28"/>
          <w:u w:val="single"/>
          <w:rtl/>
          <w:lang w:eastAsia="en-US"/>
        </w:rPr>
        <w:t xml:space="preserve"> </w:t>
      </w:r>
      <w:r w:rsidRPr="00A50D6F">
        <w:rPr>
          <w:rFonts w:ascii="Arial" w:hAnsi="Arial" w:cs="Arial" w:hint="cs"/>
          <w:b/>
          <w:bCs/>
          <w:sz w:val="28"/>
          <w:szCs w:val="28"/>
          <w:u w:val="single"/>
          <w:rtl/>
          <w:lang w:eastAsia="en-US"/>
        </w:rPr>
        <w:t>בשירות</w:t>
      </w:r>
      <w:r w:rsidRPr="00A50D6F">
        <w:rPr>
          <w:rFonts w:ascii="Arial" w:hAnsi="Arial" w:cs="Arial"/>
          <w:b/>
          <w:bCs/>
          <w:sz w:val="28"/>
          <w:szCs w:val="28"/>
          <w:u w:val="single"/>
          <w:rtl/>
          <w:lang w:eastAsia="en-US"/>
        </w:rPr>
        <w:t xml:space="preserve"> </w:t>
      </w:r>
      <w:r w:rsidRPr="00A50D6F">
        <w:rPr>
          <w:rFonts w:ascii="Arial" w:hAnsi="Arial" w:cs="Arial" w:hint="cs"/>
          <w:b/>
          <w:bCs/>
          <w:sz w:val="28"/>
          <w:szCs w:val="28"/>
          <w:u w:val="single"/>
          <w:rtl/>
          <w:lang w:eastAsia="en-US"/>
        </w:rPr>
        <w:t>הלאומי</w:t>
      </w:r>
      <w:r w:rsidR="00652ACE">
        <w:rPr>
          <w:rFonts w:ascii="Arial" w:hAnsi="Arial" w:cs="Arial" w:hint="cs"/>
          <w:b/>
          <w:bCs/>
          <w:sz w:val="28"/>
          <w:szCs w:val="28"/>
          <w:u w:val="single"/>
          <w:rtl/>
          <w:lang w:eastAsia="en-US"/>
        </w:rPr>
        <w:t>-</w:t>
      </w:r>
      <w:r w:rsidRPr="00A50D6F">
        <w:rPr>
          <w:rFonts w:ascii="Arial" w:hAnsi="Arial" w:cs="Arial" w:hint="cs"/>
          <w:b/>
          <w:bCs/>
          <w:sz w:val="28"/>
          <w:szCs w:val="28"/>
          <w:u w:val="single"/>
          <w:rtl/>
          <w:lang w:eastAsia="en-US"/>
        </w:rPr>
        <w:t>אזרחי</w:t>
      </w:r>
    </w:p>
    <w:p w:rsidR="00A50D6F" w:rsidRPr="00A50D6F" w:rsidRDefault="00A50D6F" w:rsidP="00A50D6F">
      <w:pPr>
        <w:numPr>
          <w:ilvl w:val="0"/>
          <w:numId w:val="23"/>
        </w:numPr>
        <w:spacing w:before="120" w:after="120" w:line="276" w:lineRule="auto"/>
        <w:jc w:val="both"/>
        <w:rPr>
          <w:rFonts w:cs="David"/>
          <w:szCs w:val="24"/>
          <w:lang w:eastAsia="en-US"/>
        </w:rPr>
      </w:pPr>
      <w:r w:rsidRPr="00A50D6F">
        <w:rPr>
          <w:rFonts w:cs="David"/>
          <w:szCs w:val="24"/>
          <w:rtl/>
          <w:lang w:eastAsia="en-US"/>
        </w:rPr>
        <w:t xml:space="preserve">ועדת המכרזים של </w:t>
      </w:r>
      <w:r w:rsidR="00D05275">
        <w:rPr>
          <w:rFonts w:cs="David" w:hint="cs"/>
          <w:szCs w:val="24"/>
          <w:rtl/>
          <w:lang w:eastAsia="en-US"/>
        </w:rPr>
        <w:t xml:space="preserve">רשות השירות הלאומי-אזרחי </w:t>
      </w:r>
      <w:r w:rsidRPr="00A50D6F">
        <w:rPr>
          <w:rFonts w:cs="David"/>
          <w:szCs w:val="24"/>
          <w:rtl/>
          <w:lang w:eastAsia="en-US"/>
        </w:rPr>
        <w:t>(להלן – "</w:t>
      </w:r>
      <w:r w:rsidR="00D05275">
        <w:rPr>
          <w:rFonts w:cs="David" w:hint="cs"/>
          <w:b/>
          <w:bCs/>
          <w:szCs w:val="24"/>
          <w:rtl/>
          <w:lang w:eastAsia="en-US"/>
        </w:rPr>
        <w:t>הרשות</w:t>
      </w:r>
      <w:r w:rsidRPr="00A50D6F">
        <w:rPr>
          <w:rFonts w:cs="David"/>
          <w:szCs w:val="24"/>
          <w:rtl/>
          <w:lang w:eastAsia="en-US"/>
        </w:rPr>
        <w:t>") פונה לציבור בבקשה לקבלת הצעות ל</w:t>
      </w:r>
      <w:r w:rsidRPr="00A50D6F">
        <w:rPr>
          <w:rFonts w:cs="David" w:hint="cs"/>
          <w:szCs w:val="24"/>
          <w:rtl/>
          <w:lang w:eastAsia="en-US"/>
        </w:rPr>
        <w:t xml:space="preserve">מתן </w:t>
      </w:r>
      <w:r w:rsidRPr="00A50D6F">
        <w:rPr>
          <w:rFonts w:cs="David"/>
          <w:szCs w:val="24"/>
          <w:rtl/>
          <w:lang w:eastAsia="en-US"/>
        </w:rPr>
        <w:t>שירותי</w:t>
      </w:r>
      <w:r w:rsidRPr="00A50D6F">
        <w:rPr>
          <w:rFonts w:cs="David" w:hint="cs"/>
          <w:szCs w:val="24"/>
          <w:rtl/>
          <w:lang w:eastAsia="en-US"/>
        </w:rPr>
        <w:t xml:space="preserve"> יעוץ  בנושא</w:t>
      </w:r>
      <w:r w:rsidRPr="00A50D6F">
        <w:rPr>
          <w:rFonts w:cs="David"/>
          <w:szCs w:val="24"/>
          <w:rtl/>
          <w:lang w:eastAsia="en-US"/>
        </w:rPr>
        <w:t xml:space="preserve"> </w:t>
      </w:r>
      <w:r w:rsidRPr="00A50D6F">
        <w:rPr>
          <w:rFonts w:cs="David" w:hint="cs"/>
          <w:szCs w:val="24"/>
          <w:rtl/>
          <w:lang w:eastAsia="en-US"/>
        </w:rPr>
        <w:t>אוכלוסיות</w:t>
      </w:r>
      <w:r w:rsidRPr="00A50D6F">
        <w:rPr>
          <w:rFonts w:cs="David"/>
          <w:szCs w:val="24"/>
          <w:rtl/>
          <w:lang w:eastAsia="en-US"/>
        </w:rPr>
        <w:t xml:space="preserve"> </w:t>
      </w:r>
      <w:r w:rsidRPr="00A50D6F">
        <w:rPr>
          <w:rFonts w:cs="David" w:hint="cs"/>
          <w:szCs w:val="24"/>
          <w:rtl/>
          <w:lang w:eastAsia="en-US"/>
        </w:rPr>
        <w:t>מיוחדות</w:t>
      </w:r>
      <w:r w:rsidRPr="00A50D6F">
        <w:rPr>
          <w:rFonts w:cs="David"/>
          <w:szCs w:val="24"/>
          <w:rtl/>
          <w:lang w:eastAsia="en-US"/>
        </w:rPr>
        <w:t xml:space="preserve"> (</w:t>
      </w:r>
      <w:r w:rsidRPr="00A50D6F">
        <w:rPr>
          <w:rFonts w:cs="David" w:hint="cs"/>
          <w:szCs w:val="24"/>
          <w:rtl/>
          <w:lang w:eastAsia="en-US"/>
        </w:rPr>
        <w:t>אנשים</w:t>
      </w:r>
      <w:r w:rsidRPr="00A50D6F">
        <w:rPr>
          <w:rFonts w:cs="David"/>
          <w:szCs w:val="24"/>
          <w:rtl/>
          <w:lang w:eastAsia="en-US"/>
        </w:rPr>
        <w:t xml:space="preserve"> </w:t>
      </w:r>
      <w:r w:rsidRPr="00A50D6F">
        <w:rPr>
          <w:rFonts w:cs="David" w:hint="cs"/>
          <w:szCs w:val="24"/>
          <w:rtl/>
          <w:lang w:eastAsia="en-US"/>
        </w:rPr>
        <w:t>עם</w:t>
      </w:r>
      <w:r w:rsidRPr="00A50D6F">
        <w:rPr>
          <w:rFonts w:cs="David"/>
          <w:szCs w:val="24"/>
          <w:rtl/>
          <w:lang w:eastAsia="en-US"/>
        </w:rPr>
        <w:t xml:space="preserve"> </w:t>
      </w:r>
      <w:r w:rsidRPr="00A50D6F">
        <w:rPr>
          <w:rFonts w:cs="David" w:hint="cs"/>
          <w:szCs w:val="24"/>
          <w:rtl/>
          <w:lang w:eastAsia="en-US"/>
        </w:rPr>
        <w:t>מוגבלות</w:t>
      </w:r>
      <w:r w:rsidRPr="00A50D6F">
        <w:rPr>
          <w:rFonts w:cs="David"/>
          <w:szCs w:val="24"/>
          <w:rtl/>
          <w:lang w:eastAsia="en-US"/>
        </w:rPr>
        <w:t xml:space="preserve">, </w:t>
      </w:r>
      <w:r w:rsidRPr="00A50D6F">
        <w:rPr>
          <w:rFonts w:cs="David" w:hint="cs"/>
          <w:szCs w:val="24"/>
          <w:rtl/>
          <w:lang w:eastAsia="en-US"/>
        </w:rPr>
        <w:t>נוער</w:t>
      </w:r>
      <w:r w:rsidRPr="00A50D6F">
        <w:rPr>
          <w:rFonts w:cs="David"/>
          <w:szCs w:val="24"/>
          <w:rtl/>
          <w:lang w:eastAsia="en-US"/>
        </w:rPr>
        <w:t xml:space="preserve"> </w:t>
      </w:r>
      <w:r w:rsidRPr="00A50D6F">
        <w:rPr>
          <w:rFonts w:cs="David" w:hint="cs"/>
          <w:szCs w:val="24"/>
          <w:rtl/>
          <w:lang w:eastAsia="en-US"/>
        </w:rPr>
        <w:t>מנותק</w:t>
      </w:r>
      <w:r w:rsidRPr="00A50D6F">
        <w:rPr>
          <w:rFonts w:cs="David"/>
          <w:szCs w:val="24"/>
          <w:rtl/>
          <w:lang w:eastAsia="en-US"/>
        </w:rPr>
        <w:t xml:space="preserve"> </w:t>
      </w:r>
      <w:r w:rsidRPr="00A50D6F">
        <w:rPr>
          <w:rFonts w:cs="David" w:hint="cs"/>
          <w:szCs w:val="24"/>
          <w:rtl/>
          <w:lang w:eastAsia="en-US"/>
        </w:rPr>
        <w:t>ונערות</w:t>
      </w:r>
      <w:r w:rsidRPr="00A50D6F">
        <w:rPr>
          <w:rFonts w:cs="David"/>
          <w:szCs w:val="24"/>
          <w:rtl/>
          <w:lang w:eastAsia="en-US"/>
        </w:rPr>
        <w:t xml:space="preserve"> </w:t>
      </w:r>
      <w:r w:rsidRPr="00A50D6F">
        <w:rPr>
          <w:rFonts w:cs="David" w:hint="cs"/>
          <w:szCs w:val="24"/>
          <w:rtl/>
          <w:lang w:eastAsia="en-US"/>
        </w:rPr>
        <w:t>במצוקה</w:t>
      </w:r>
      <w:r w:rsidRPr="00A50D6F">
        <w:rPr>
          <w:rFonts w:cs="David"/>
          <w:szCs w:val="24"/>
          <w:rtl/>
          <w:lang w:eastAsia="en-US"/>
        </w:rPr>
        <w:t xml:space="preserve"> </w:t>
      </w:r>
      <w:r w:rsidRPr="00A50D6F">
        <w:rPr>
          <w:rFonts w:cs="David" w:hint="cs"/>
          <w:szCs w:val="24"/>
          <w:rtl/>
          <w:lang w:eastAsia="en-US"/>
        </w:rPr>
        <w:t>ונוער</w:t>
      </w:r>
      <w:r w:rsidRPr="00A50D6F">
        <w:rPr>
          <w:rFonts w:cs="David"/>
          <w:szCs w:val="24"/>
          <w:rtl/>
          <w:lang w:eastAsia="en-US"/>
        </w:rPr>
        <w:t xml:space="preserve"> </w:t>
      </w:r>
      <w:r w:rsidRPr="00A50D6F">
        <w:rPr>
          <w:rFonts w:cs="David" w:hint="cs"/>
          <w:szCs w:val="24"/>
          <w:rtl/>
          <w:lang w:eastAsia="en-US"/>
        </w:rPr>
        <w:t>בסיכון</w:t>
      </w:r>
      <w:r w:rsidRPr="00A50D6F">
        <w:rPr>
          <w:rFonts w:cs="David"/>
          <w:szCs w:val="24"/>
          <w:rtl/>
          <w:lang w:eastAsia="en-US"/>
        </w:rPr>
        <w:t xml:space="preserve">) </w:t>
      </w:r>
      <w:r w:rsidRPr="00A50D6F">
        <w:rPr>
          <w:rFonts w:cs="David" w:hint="cs"/>
          <w:szCs w:val="24"/>
          <w:rtl/>
          <w:lang w:eastAsia="en-US"/>
        </w:rPr>
        <w:t>בשירות</w:t>
      </w:r>
      <w:r w:rsidRPr="00A50D6F">
        <w:rPr>
          <w:rFonts w:cs="David"/>
          <w:szCs w:val="24"/>
          <w:rtl/>
          <w:lang w:eastAsia="en-US"/>
        </w:rPr>
        <w:t xml:space="preserve"> </w:t>
      </w:r>
      <w:r w:rsidRPr="00A50D6F">
        <w:rPr>
          <w:rFonts w:cs="David" w:hint="cs"/>
          <w:szCs w:val="24"/>
          <w:rtl/>
          <w:lang w:eastAsia="en-US"/>
        </w:rPr>
        <w:t>הלאומי</w:t>
      </w:r>
      <w:r w:rsidR="00652ACE">
        <w:rPr>
          <w:rFonts w:cs="David" w:hint="cs"/>
          <w:szCs w:val="24"/>
          <w:rtl/>
          <w:lang w:eastAsia="en-US"/>
        </w:rPr>
        <w:t>-</w:t>
      </w:r>
      <w:r w:rsidRPr="00A50D6F">
        <w:rPr>
          <w:rFonts w:cs="David" w:hint="cs"/>
          <w:szCs w:val="24"/>
          <w:rtl/>
          <w:lang w:eastAsia="en-US"/>
        </w:rPr>
        <w:t>אזרחי.</w:t>
      </w:r>
    </w:p>
    <w:p w:rsidR="00A50D6F" w:rsidRDefault="00A50D6F" w:rsidP="00A50D6F">
      <w:pPr>
        <w:numPr>
          <w:ilvl w:val="0"/>
          <w:numId w:val="23"/>
        </w:numPr>
        <w:spacing w:before="120" w:after="120" w:line="276" w:lineRule="auto"/>
        <w:jc w:val="both"/>
        <w:rPr>
          <w:rFonts w:cs="David"/>
          <w:szCs w:val="24"/>
          <w:lang w:eastAsia="en-US"/>
        </w:rPr>
      </w:pPr>
      <w:r w:rsidRPr="00A50D6F">
        <w:rPr>
          <w:rFonts w:cs="David" w:hint="cs"/>
          <w:szCs w:val="24"/>
          <w:rtl/>
          <w:lang w:eastAsia="en-US"/>
        </w:rPr>
        <w:t>משך</w:t>
      </w:r>
      <w:r w:rsidRPr="00A50D6F">
        <w:rPr>
          <w:rFonts w:cs="David"/>
          <w:szCs w:val="24"/>
          <w:rtl/>
          <w:lang w:eastAsia="en-US"/>
        </w:rPr>
        <w:t xml:space="preserve"> </w:t>
      </w:r>
      <w:r w:rsidRPr="00A50D6F">
        <w:rPr>
          <w:rFonts w:cs="David" w:hint="cs"/>
          <w:szCs w:val="24"/>
          <w:rtl/>
          <w:lang w:eastAsia="en-US"/>
        </w:rPr>
        <w:t>ההתקשרות</w:t>
      </w:r>
      <w:r w:rsidRPr="00A50D6F">
        <w:rPr>
          <w:rFonts w:cs="David"/>
          <w:szCs w:val="24"/>
          <w:rtl/>
          <w:lang w:eastAsia="en-US"/>
        </w:rPr>
        <w:t xml:space="preserve">: </w:t>
      </w:r>
      <w:r w:rsidRPr="00A50D6F">
        <w:rPr>
          <w:rFonts w:cs="David" w:hint="cs"/>
          <w:szCs w:val="24"/>
          <w:rtl/>
          <w:lang w:eastAsia="en-US"/>
        </w:rPr>
        <w:t>מיום</w:t>
      </w:r>
      <w:r w:rsidRPr="00A50D6F">
        <w:rPr>
          <w:rFonts w:cs="David"/>
          <w:szCs w:val="24"/>
          <w:rtl/>
          <w:lang w:eastAsia="en-US"/>
        </w:rPr>
        <w:t xml:space="preserve"> </w:t>
      </w:r>
      <w:r w:rsidRPr="00A50D6F">
        <w:rPr>
          <w:rFonts w:cs="David" w:hint="cs"/>
          <w:szCs w:val="24"/>
          <w:rtl/>
          <w:lang w:eastAsia="en-US"/>
        </w:rPr>
        <w:t>חתימת</w:t>
      </w:r>
      <w:r w:rsidRPr="00A50D6F">
        <w:rPr>
          <w:rFonts w:cs="David"/>
          <w:szCs w:val="24"/>
          <w:rtl/>
          <w:lang w:eastAsia="en-US"/>
        </w:rPr>
        <w:t xml:space="preserve"> </w:t>
      </w:r>
      <w:r w:rsidRPr="00A50D6F">
        <w:rPr>
          <w:rFonts w:cs="David" w:hint="cs"/>
          <w:szCs w:val="24"/>
          <w:rtl/>
          <w:lang w:eastAsia="en-US"/>
        </w:rPr>
        <w:t>הסכם</w:t>
      </w:r>
      <w:r w:rsidRPr="00A50D6F">
        <w:rPr>
          <w:rFonts w:cs="David"/>
          <w:szCs w:val="24"/>
          <w:rtl/>
          <w:lang w:eastAsia="en-US"/>
        </w:rPr>
        <w:t xml:space="preserve"> </w:t>
      </w:r>
      <w:r w:rsidRPr="00A50D6F">
        <w:rPr>
          <w:rFonts w:cs="David" w:hint="cs"/>
          <w:szCs w:val="24"/>
          <w:rtl/>
          <w:lang w:eastAsia="en-US"/>
        </w:rPr>
        <w:t>ההתקשרות</w:t>
      </w:r>
      <w:r w:rsidRPr="00A50D6F">
        <w:rPr>
          <w:rFonts w:cs="David"/>
          <w:szCs w:val="24"/>
          <w:rtl/>
          <w:lang w:eastAsia="en-US"/>
        </w:rPr>
        <w:t xml:space="preserve"> </w:t>
      </w:r>
      <w:r w:rsidRPr="00A50D6F">
        <w:rPr>
          <w:rFonts w:cs="David" w:hint="cs"/>
          <w:szCs w:val="24"/>
          <w:rtl/>
          <w:lang w:eastAsia="en-US"/>
        </w:rPr>
        <w:t>למשך</w:t>
      </w:r>
      <w:r w:rsidRPr="00A50D6F">
        <w:rPr>
          <w:rFonts w:cs="David"/>
          <w:szCs w:val="24"/>
          <w:rtl/>
          <w:lang w:eastAsia="en-US"/>
        </w:rPr>
        <w:t xml:space="preserve"> </w:t>
      </w:r>
      <w:r w:rsidRPr="00A50D6F">
        <w:rPr>
          <w:rFonts w:cs="David" w:hint="cs"/>
          <w:szCs w:val="24"/>
          <w:rtl/>
          <w:lang w:eastAsia="en-US"/>
        </w:rPr>
        <w:t>שנה</w:t>
      </w:r>
      <w:r w:rsidRPr="00A50D6F">
        <w:rPr>
          <w:rFonts w:cs="David"/>
          <w:szCs w:val="24"/>
          <w:rtl/>
          <w:lang w:eastAsia="en-US"/>
        </w:rPr>
        <w:t xml:space="preserve"> (12 </w:t>
      </w:r>
      <w:r w:rsidRPr="00A50D6F">
        <w:rPr>
          <w:rFonts w:cs="David" w:hint="cs"/>
          <w:szCs w:val="24"/>
          <w:rtl/>
          <w:lang w:eastAsia="en-US"/>
        </w:rPr>
        <w:t>חודשים</w:t>
      </w:r>
      <w:r w:rsidR="00D05275">
        <w:rPr>
          <w:rFonts w:cs="David"/>
          <w:szCs w:val="24"/>
          <w:rtl/>
          <w:lang w:eastAsia="en-US"/>
        </w:rPr>
        <w:t>).</w:t>
      </w:r>
      <w:r w:rsidRPr="00A50D6F">
        <w:rPr>
          <w:rFonts w:cs="David"/>
          <w:szCs w:val="24"/>
          <w:rtl/>
          <w:lang w:eastAsia="en-US"/>
        </w:rPr>
        <w:t xml:space="preserve"> </w:t>
      </w:r>
      <w:r w:rsidR="00D05275">
        <w:rPr>
          <w:rFonts w:cs="David" w:hint="cs"/>
          <w:szCs w:val="24"/>
          <w:rtl/>
          <w:lang w:eastAsia="en-US"/>
        </w:rPr>
        <w:t>לרשות</w:t>
      </w:r>
      <w:r w:rsidRPr="00A50D6F">
        <w:rPr>
          <w:rFonts w:cs="David"/>
          <w:szCs w:val="24"/>
          <w:rtl/>
          <w:lang w:eastAsia="en-US"/>
        </w:rPr>
        <w:t xml:space="preserve"> </w:t>
      </w:r>
      <w:r w:rsidRPr="00A50D6F">
        <w:rPr>
          <w:rFonts w:cs="David" w:hint="cs"/>
          <w:szCs w:val="24"/>
          <w:rtl/>
          <w:lang w:eastAsia="en-US"/>
        </w:rPr>
        <w:t>שיקול</w:t>
      </w:r>
      <w:r w:rsidRPr="00A50D6F">
        <w:rPr>
          <w:rFonts w:cs="David"/>
          <w:szCs w:val="24"/>
          <w:rtl/>
          <w:lang w:eastAsia="en-US"/>
        </w:rPr>
        <w:t>-</w:t>
      </w:r>
      <w:r w:rsidRPr="00A50D6F">
        <w:rPr>
          <w:rFonts w:cs="David" w:hint="cs"/>
          <w:szCs w:val="24"/>
          <w:rtl/>
          <w:lang w:eastAsia="en-US"/>
        </w:rPr>
        <w:t>דעת</w:t>
      </w:r>
      <w:r w:rsidRPr="00A50D6F">
        <w:rPr>
          <w:rFonts w:cs="David"/>
          <w:szCs w:val="24"/>
          <w:rtl/>
          <w:lang w:eastAsia="en-US"/>
        </w:rPr>
        <w:t xml:space="preserve"> </w:t>
      </w:r>
      <w:r w:rsidRPr="00A50D6F">
        <w:rPr>
          <w:rFonts w:cs="David" w:hint="cs"/>
          <w:szCs w:val="24"/>
          <w:rtl/>
          <w:lang w:eastAsia="en-US"/>
        </w:rPr>
        <w:t>להאריך</w:t>
      </w:r>
      <w:r w:rsidRPr="00A50D6F">
        <w:rPr>
          <w:rFonts w:cs="David"/>
          <w:szCs w:val="24"/>
          <w:rtl/>
          <w:lang w:eastAsia="en-US"/>
        </w:rPr>
        <w:t xml:space="preserve"> </w:t>
      </w:r>
      <w:r w:rsidRPr="00A50D6F">
        <w:rPr>
          <w:rFonts w:cs="David" w:hint="cs"/>
          <w:szCs w:val="24"/>
          <w:rtl/>
          <w:lang w:eastAsia="en-US"/>
        </w:rPr>
        <w:t>את</w:t>
      </w:r>
      <w:r w:rsidRPr="00A50D6F">
        <w:rPr>
          <w:rFonts w:cs="David"/>
          <w:szCs w:val="24"/>
          <w:rtl/>
          <w:lang w:eastAsia="en-US"/>
        </w:rPr>
        <w:t xml:space="preserve"> </w:t>
      </w:r>
      <w:r w:rsidRPr="00A50D6F">
        <w:rPr>
          <w:rFonts w:cs="David" w:hint="cs"/>
          <w:szCs w:val="24"/>
          <w:rtl/>
          <w:lang w:eastAsia="en-US"/>
        </w:rPr>
        <w:t>ההתקשרות</w:t>
      </w:r>
      <w:r w:rsidRPr="00A50D6F">
        <w:rPr>
          <w:rFonts w:cs="David"/>
          <w:szCs w:val="24"/>
          <w:rtl/>
          <w:lang w:eastAsia="en-US"/>
        </w:rPr>
        <w:t xml:space="preserve"> </w:t>
      </w:r>
      <w:r w:rsidRPr="00A50D6F">
        <w:rPr>
          <w:rFonts w:cs="David" w:hint="cs"/>
          <w:szCs w:val="24"/>
          <w:rtl/>
          <w:lang w:eastAsia="en-US"/>
        </w:rPr>
        <w:t>ב</w:t>
      </w:r>
      <w:r w:rsidRPr="00A50D6F">
        <w:rPr>
          <w:rFonts w:cs="David"/>
          <w:szCs w:val="24"/>
          <w:rtl/>
          <w:lang w:eastAsia="en-US"/>
        </w:rPr>
        <w:t xml:space="preserve"> – 3 </w:t>
      </w:r>
      <w:r w:rsidRPr="00A50D6F">
        <w:rPr>
          <w:rFonts w:cs="David" w:hint="cs"/>
          <w:szCs w:val="24"/>
          <w:rtl/>
          <w:lang w:eastAsia="en-US"/>
        </w:rPr>
        <w:t>תקופות</w:t>
      </w:r>
      <w:r w:rsidRPr="00A50D6F">
        <w:rPr>
          <w:rFonts w:cs="David"/>
          <w:szCs w:val="24"/>
          <w:rtl/>
          <w:lang w:eastAsia="en-US"/>
        </w:rPr>
        <w:t xml:space="preserve"> </w:t>
      </w:r>
      <w:r w:rsidRPr="00A50D6F">
        <w:rPr>
          <w:rFonts w:cs="David" w:hint="cs"/>
          <w:szCs w:val="24"/>
          <w:rtl/>
          <w:lang w:eastAsia="en-US"/>
        </w:rPr>
        <w:t>נוספות</w:t>
      </w:r>
      <w:r w:rsidRPr="00A50D6F">
        <w:rPr>
          <w:rFonts w:cs="David"/>
          <w:szCs w:val="24"/>
          <w:rtl/>
          <w:lang w:eastAsia="en-US"/>
        </w:rPr>
        <w:t xml:space="preserve"> </w:t>
      </w:r>
      <w:r w:rsidRPr="00A50D6F">
        <w:rPr>
          <w:rFonts w:cs="David" w:hint="cs"/>
          <w:szCs w:val="24"/>
          <w:rtl/>
          <w:lang w:eastAsia="en-US"/>
        </w:rPr>
        <w:t>של</w:t>
      </w:r>
      <w:r w:rsidRPr="00A50D6F">
        <w:rPr>
          <w:rFonts w:cs="David"/>
          <w:szCs w:val="24"/>
          <w:rtl/>
          <w:lang w:eastAsia="en-US"/>
        </w:rPr>
        <w:t xml:space="preserve"> </w:t>
      </w:r>
      <w:r w:rsidRPr="00A50D6F">
        <w:rPr>
          <w:rFonts w:cs="David" w:hint="cs"/>
          <w:szCs w:val="24"/>
          <w:rtl/>
          <w:lang w:eastAsia="en-US"/>
        </w:rPr>
        <w:t>שנה</w:t>
      </w:r>
      <w:r w:rsidRPr="00A50D6F">
        <w:rPr>
          <w:rFonts w:cs="David"/>
          <w:szCs w:val="24"/>
          <w:rtl/>
          <w:lang w:eastAsia="en-US"/>
        </w:rPr>
        <w:t xml:space="preserve"> </w:t>
      </w:r>
      <w:r w:rsidRPr="00A50D6F">
        <w:rPr>
          <w:rFonts w:cs="David" w:hint="cs"/>
          <w:szCs w:val="24"/>
          <w:rtl/>
          <w:lang w:eastAsia="en-US"/>
        </w:rPr>
        <w:t>אחת</w:t>
      </w:r>
      <w:r w:rsidRPr="00A50D6F">
        <w:rPr>
          <w:rFonts w:cs="David"/>
          <w:szCs w:val="24"/>
          <w:rtl/>
          <w:lang w:eastAsia="en-US"/>
        </w:rPr>
        <w:t xml:space="preserve">. </w:t>
      </w:r>
    </w:p>
    <w:p w:rsidR="001B1AE1" w:rsidRPr="00A50D6F" w:rsidRDefault="001B1AE1" w:rsidP="00A50D6F">
      <w:pPr>
        <w:numPr>
          <w:ilvl w:val="0"/>
          <w:numId w:val="23"/>
        </w:numPr>
        <w:spacing w:before="120" w:after="120" w:line="276" w:lineRule="auto"/>
        <w:jc w:val="both"/>
        <w:rPr>
          <w:rFonts w:cs="David"/>
          <w:szCs w:val="24"/>
          <w:rtl/>
          <w:lang w:eastAsia="en-US"/>
        </w:rPr>
      </w:pPr>
      <w:r w:rsidRPr="00A50D6F">
        <w:rPr>
          <w:rFonts w:cs="David" w:hint="cs"/>
          <w:b/>
          <w:bCs/>
          <w:szCs w:val="24"/>
          <w:rtl/>
          <w:lang w:eastAsia="en-US"/>
        </w:rPr>
        <w:t>תנאי הסף העיקריים:</w:t>
      </w:r>
    </w:p>
    <w:p w:rsidR="00652ACE" w:rsidRDefault="00652ACE" w:rsidP="00D05275">
      <w:pPr>
        <w:pStyle w:val="aff4"/>
        <w:numPr>
          <w:ilvl w:val="1"/>
          <w:numId w:val="23"/>
        </w:numPr>
        <w:spacing w:before="120" w:after="120" w:line="276" w:lineRule="auto"/>
        <w:rPr>
          <w:rFonts w:cs="David"/>
          <w:b/>
          <w:bCs/>
          <w:szCs w:val="24"/>
          <w:lang w:eastAsia="en-US"/>
        </w:rPr>
      </w:pPr>
      <w:r w:rsidRPr="00652ACE">
        <w:rPr>
          <w:rFonts w:cs="David"/>
          <w:b/>
          <w:bCs/>
          <w:szCs w:val="24"/>
          <w:rtl/>
          <w:lang w:eastAsia="en-US"/>
        </w:rPr>
        <w:t>על הגוף המציע להיות  עוסק מורשה/חברה.</w:t>
      </w:r>
    </w:p>
    <w:p w:rsidR="00D05275" w:rsidRPr="00D05275" w:rsidRDefault="00D05275" w:rsidP="00D05275">
      <w:pPr>
        <w:pStyle w:val="aff4"/>
        <w:spacing w:before="120" w:after="120" w:line="276" w:lineRule="auto"/>
        <w:ind w:left="1068"/>
        <w:rPr>
          <w:rFonts w:cs="David"/>
          <w:b/>
          <w:bCs/>
          <w:szCs w:val="24"/>
          <w:rtl/>
          <w:lang w:eastAsia="en-US"/>
        </w:rPr>
      </w:pPr>
    </w:p>
    <w:p w:rsidR="00652ACE" w:rsidRPr="00652ACE" w:rsidRDefault="00652ACE" w:rsidP="00652ACE">
      <w:pPr>
        <w:pStyle w:val="aff4"/>
        <w:numPr>
          <w:ilvl w:val="1"/>
          <w:numId w:val="23"/>
        </w:numPr>
        <w:spacing w:before="120" w:after="120" w:line="276" w:lineRule="auto"/>
        <w:rPr>
          <w:rFonts w:cs="David"/>
          <w:b/>
          <w:bCs/>
          <w:szCs w:val="24"/>
          <w:rtl/>
          <w:lang w:eastAsia="en-US"/>
        </w:rPr>
      </w:pPr>
      <w:r w:rsidRPr="00652ACE">
        <w:rPr>
          <w:rFonts w:cs="David"/>
          <w:b/>
          <w:bCs/>
          <w:szCs w:val="24"/>
          <w:rtl/>
          <w:lang w:eastAsia="en-US"/>
        </w:rPr>
        <w:tab/>
        <w:t>על היועץ המוצע להיות :</w:t>
      </w:r>
    </w:p>
    <w:p w:rsidR="00652ACE" w:rsidRDefault="00652ACE" w:rsidP="00652ACE">
      <w:pPr>
        <w:pStyle w:val="aff4"/>
        <w:numPr>
          <w:ilvl w:val="0"/>
          <w:numId w:val="28"/>
        </w:numPr>
        <w:spacing w:before="120" w:after="120" w:line="276" w:lineRule="auto"/>
        <w:rPr>
          <w:rFonts w:cs="David" w:hint="cs"/>
          <w:b/>
          <w:bCs/>
          <w:szCs w:val="24"/>
          <w:lang w:eastAsia="en-US"/>
        </w:rPr>
      </w:pPr>
      <w:r w:rsidRPr="00652ACE">
        <w:rPr>
          <w:rFonts w:cs="David"/>
          <w:b/>
          <w:bCs/>
          <w:szCs w:val="24"/>
          <w:rtl/>
          <w:lang w:eastAsia="en-US"/>
        </w:rPr>
        <w:t>בעל תואר אקדמי שני לפחות באחד או יותר מהתחומים הבאים: עבודה סוציאלית, פסיכולוגיה, מדעי ההתנהגות, חינוך מיוחד.</w:t>
      </w:r>
    </w:p>
    <w:p w:rsidR="00A50D6F" w:rsidRPr="00001D80" w:rsidRDefault="00001D80" w:rsidP="00001D80">
      <w:pPr>
        <w:pStyle w:val="aff4"/>
        <w:numPr>
          <w:ilvl w:val="0"/>
          <w:numId w:val="28"/>
        </w:numPr>
        <w:spacing w:before="120" w:after="120" w:line="276" w:lineRule="auto"/>
        <w:rPr>
          <w:rFonts w:cs="David"/>
          <w:b/>
          <w:bCs/>
          <w:szCs w:val="24"/>
          <w:lang w:eastAsia="en-US"/>
        </w:rPr>
      </w:pPr>
      <w:r w:rsidRPr="00001D80">
        <w:rPr>
          <w:rFonts w:cs="David"/>
          <w:b/>
          <w:bCs/>
          <w:szCs w:val="24"/>
          <w:rtl/>
          <w:lang w:eastAsia="en-US"/>
        </w:rPr>
        <w:t xml:space="preserve">בעל ניסיון של לפחות 5 שנים ב-10 השנים האחרונות בעבודה טיפולית עם אנשים עם מוגבלות או במתן שרותי ייעוץ, ללפחות אחת האוכלוסיות המפורטות בסעיף 4.2.1 במכרז, וזאת בהיקף של לפחות 100 שעות בממוצע לחודש בכל אחת משנות הניסיון. הניסיון כולל : הכוונה והדרכת צוות טיפולי וכתיבת </w:t>
      </w:r>
      <w:proofErr w:type="spellStart"/>
      <w:r w:rsidRPr="00001D80">
        <w:rPr>
          <w:rFonts w:cs="David"/>
          <w:b/>
          <w:bCs/>
          <w:szCs w:val="24"/>
          <w:rtl/>
          <w:lang w:eastAsia="en-US"/>
        </w:rPr>
        <w:t>תוכניות</w:t>
      </w:r>
      <w:proofErr w:type="spellEnd"/>
      <w:r w:rsidRPr="00001D80">
        <w:rPr>
          <w:rFonts w:cs="David"/>
          <w:b/>
          <w:bCs/>
          <w:szCs w:val="24"/>
          <w:rtl/>
          <w:lang w:eastAsia="en-US"/>
        </w:rPr>
        <w:t xml:space="preserve"> עבודה מקצועיות</w:t>
      </w:r>
      <w:r>
        <w:rPr>
          <w:rFonts w:cs="David" w:hint="cs"/>
          <w:szCs w:val="24"/>
          <w:rtl/>
          <w:lang w:eastAsia="en-US"/>
        </w:rPr>
        <w:t>.</w:t>
      </w:r>
      <w:bookmarkStart w:id="0" w:name="_GoBack"/>
      <w:bookmarkEnd w:id="0"/>
      <w:r w:rsidR="00A50D6F" w:rsidRPr="00001D80">
        <w:rPr>
          <w:rFonts w:cs="David"/>
          <w:szCs w:val="24"/>
          <w:rtl/>
          <w:lang w:eastAsia="en-US"/>
        </w:rPr>
        <w:br/>
      </w:r>
    </w:p>
    <w:p w:rsidR="00A50D6F" w:rsidRPr="001A6155" w:rsidRDefault="00A50D6F" w:rsidP="001A6155">
      <w:pPr>
        <w:numPr>
          <w:ilvl w:val="0"/>
          <w:numId w:val="23"/>
        </w:numPr>
        <w:tabs>
          <w:tab w:val="left" w:pos="843"/>
        </w:tabs>
        <w:spacing w:before="120" w:after="120" w:line="276" w:lineRule="auto"/>
        <w:jc w:val="both"/>
        <w:rPr>
          <w:rFonts w:cs="David"/>
          <w:szCs w:val="24"/>
          <w:lang w:eastAsia="en-US"/>
        </w:rPr>
      </w:pPr>
      <w:r w:rsidRPr="001A6155">
        <w:rPr>
          <w:rFonts w:cs="David" w:hint="cs"/>
          <w:szCs w:val="24"/>
          <w:rtl/>
          <w:lang w:eastAsia="en-US"/>
        </w:rPr>
        <w:t xml:space="preserve">נציגת המשרד, אליה יש להפנות </w:t>
      </w:r>
      <w:r w:rsidR="00D05275">
        <w:rPr>
          <w:rFonts w:cs="David" w:hint="cs"/>
          <w:szCs w:val="24"/>
          <w:rtl/>
          <w:lang w:eastAsia="en-US"/>
        </w:rPr>
        <w:t>את כל השאלות בהקשר למכרז זה היא</w:t>
      </w:r>
      <w:r w:rsidRPr="001A6155">
        <w:rPr>
          <w:rFonts w:cs="David" w:hint="cs"/>
          <w:szCs w:val="24"/>
          <w:rtl/>
          <w:lang w:eastAsia="en-US"/>
        </w:rPr>
        <w:t xml:space="preserve"> </w:t>
      </w:r>
      <w:r w:rsidR="00D05275">
        <w:rPr>
          <w:rFonts w:cs="David" w:hint="cs"/>
          <w:szCs w:val="24"/>
          <w:rtl/>
          <w:lang w:eastAsia="en-US"/>
        </w:rPr>
        <w:t xml:space="preserve">גב' </w:t>
      </w:r>
      <w:r w:rsidRPr="001A6155">
        <w:rPr>
          <w:rFonts w:cs="David" w:hint="cs"/>
          <w:szCs w:val="24"/>
          <w:rtl/>
          <w:lang w:eastAsia="en-US"/>
        </w:rPr>
        <w:t xml:space="preserve">נורית </w:t>
      </w:r>
      <w:proofErr w:type="spellStart"/>
      <w:r w:rsidRPr="001A6155">
        <w:rPr>
          <w:rFonts w:cs="David" w:hint="cs"/>
          <w:szCs w:val="24"/>
          <w:rtl/>
          <w:lang w:eastAsia="en-US"/>
        </w:rPr>
        <w:t>טיזזו</w:t>
      </w:r>
      <w:proofErr w:type="spellEnd"/>
      <w:r w:rsidRPr="001A6155">
        <w:rPr>
          <w:rFonts w:cs="David" w:hint="cs"/>
          <w:szCs w:val="24"/>
          <w:rtl/>
          <w:lang w:eastAsia="en-US"/>
        </w:rPr>
        <w:t xml:space="preserve">. כל הפניות ייעשו בכתב </w:t>
      </w:r>
      <w:r w:rsidR="001A6155" w:rsidRPr="001A6155">
        <w:rPr>
          <w:rFonts w:cs="David" w:hint="cs"/>
          <w:szCs w:val="24"/>
          <w:rtl/>
          <w:lang w:eastAsia="en-US"/>
        </w:rPr>
        <w:t xml:space="preserve">למייל </w:t>
      </w:r>
      <w:r w:rsidRPr="001A6155">
        <w:rPr>
          <w:rFonts w:cs="David" w:hint="cs"/>
          <w:color w:val="0000FF"/>
          <w:szCs w:val="24"/>
          <w:rtl/>
          <w:lang w:eastAsia="en-US"/>
        </w:rPr>
        <w:t xml:space="preserve"> </w:t>
      </w:r>
      <w:hyperlink r:id="rId9" w:history="1">
        <w:r w:rsidR="001407BD" w:rsidRPr="009A366B">
          <w:rPr>
            <w:rStyle w:val="Hyperlink"/>
            <w:rFonts w:cs="David"/>
            <w:szCs w:val="24"/>
            <w:lang w:eastAsia="en-US"/>
          </w:rPr>
          <w:t>nuritt@pmo.gov.il</w:t>
        </w:r>
      </w:hyperlink>
      <w:r w:rsidR="001407BD">
        <w:rPr>
          <w:rFonts w:cs="David" w:hint="cs"/>
          <w:szCs w:val="24"/>
          <w:rtl/>
          <w:lang w:eastAsia="en-US"/>
        </w:rPr>
        <w:t xml:space="preserve"> עד ליום 19.04.2015,</w:t>
      </w:r>
      <w:r w:rsidRPr="001A6155">
        <w:rPr>
          <w:rFonts w:cs="David"/>
          <w:szCs w:val="24"/>
          <w:rtl/>
          <w:lang w:eastAsia="en-US"/>
        </w:rPr>
        <w:t xml:space="preserve"> </w:t>
      </w:r>
      <w:r w:rsidRPr="001A6155">
        <w:rPr>
          <w:rFonts w:cs="David" w:hint="cs"/>
          <w:szCs w:val="24"/>
          <w:rtl/>
          <w:lang w:eastAsia="en-US"/>
        </w:rPr>
        <w:t>וייענו בכתב בלבד. באחריות המציע לוו</w:t>
      </w:r>
      <w:r w:rsidR="00D05275">
        <w:rPr>
          <w:rFonts w:cs="David" w:hint="cs"/>
          <w:szCs w:val="24"/>
          <w:rtl/>
          <w:lang w:eastAsia="en-US"/>
        </w:rPr>
        <w:t>דא כי השאלות הגיעו לנציג המשרד בטלפון</w:t>
      </w:r>
      <w:r w:rsidRPr="001A6155">
        <w:rPr>
          <w:rFonts w:cs="David" w:hint="cs"/>
          <w:szCs w:val="24"/>
          <w:rtl/>
          <w:lang w:eastAsia="en-US"/>
        </w:rPr>
        <w:t xml:space="preserve"> 02-5411841</w:t>
      </w:r>
      <w:r w:rsidR="001A6155">
        <w:rPr>
          <w:rFonts w:cs="David" w:hint="cs"/>
          <w:szCs w:val="24"/>
          <w:rtl/>
          <w:lang w:eastAsia="en-US"/>
        </w:rPr>
        <w:t xml:space="preserve"> </w:t>
      </w:r>
      <w:r w:rsidRPr="001A6155">
        <w:rPr>
          <w:rFonts w:cs="David" w:hint="cs"/>
          <w:szCs w:val="24"/>
          <w:rtl/>
          <w:lang w:eastAsia="en-US"/>
        </w:rPr>
        <w:t>.</w:t>
      </w:r>
    </w:p>
    <w:p w:rsidR="00A50D6F" w:rsidRPr="00A50D6F" w:rsidRDefault="00A50D6F" w:rsidP="00A50D6F">
      <w:pPr>
        <w:numPr>
          <w:ilvl w:val="0"/>
          <w:numId w:val="23"/>
        </w:numPr>
        <w:tabs>
          <w:tab w:val="left" w:pos="843"/>
        </w:tabs>
        <w:spacing w:before="120" w:after="120" w:line="276" w:lineRule="auto"/>
        <w:jc w:val="both"/>
        <w:rPr>
          <w:rFonts w:cs="David"/>
          <w:szCs w:val="24"/>
          <w:lang w:eastAsia="en-US"/>
        </w:rPr>
      </w:pPr>
      <w:r w:rsidRPr="00A50D6F">
        <w:rPr>
          <w:rFonts w:cs="David" w:hint="cs"/>
          <w:b/>
          <w:bCs/>
          <w:szCs w:val="24"/>
          <w:rtl/>
          <w:lang w:eastAsia="en-US"/>
        </w:rPr>
        <w:t>את</w:t>
      </w:r>
      <w:r w:rsidRPr="00A50D6F">
        <w:rPr>
          <w:rFonts w:cs="David"/>
          <w:b/>
          <w:bCs/>
          <w:szCs w:val="24"/>
          <w:rtl/>
          <w:lang w:eastAsia="en-US"/>
        </w:rPr>
        <w:t xml:space="preserve"> </w:t>
      </w:r>
      <w:r w:rsidRPr="00A50D6F">
        <w:rPr>
          <w:rFonts w:cs="David" w:hint="cs"/>
          <w:b/>
          <w:bCs/>
          <w:szCs w:val="24"/>
          <w:rtl/>
          <w:lang w:eastAsia="en-US"/>
        </w:rPr>
        <w:t>ההצעות</w:t>
      </w:r>
      <w:r w:rsidRPr="00A50D6F">
        <w:rPr>
          <w:rFonts w:cs="David"/>
          <w:b/>
          <w:bCs/>
          <w:szCs w:val="24"/>
          <w:rtl/>
          <w:lang w:eastAsia="en-US"/>
        </w:rPr>
        <w:t xml:space="preserve"> </w:t>
      </w:r>
      <w:r w:rsidRPr="00A50D6F">
        <w:rPr>
          <w:rFonts w:cs="David" w:hint="cs"/>
          <w:b/>
          <w:bCs/>
          <w:szCs w:val="24"/>
          <w:rtl/>
          <w:lang w:eastAsia="en-US"/>
        </w:rPr>
        <w:t>יש</w:t>
      </w:r>
      <w:r w:rsidRPr="00A50D6F">
        <w:rPr>
          <w:rFonts w:cs="David"/>
          <w:b/>
          <w:bCs/>
          <w:szCs w:val="24"/>
          <w:rtl/>
          <w:lang w:eastAsia="en-US"/>
        </w:rPr>
        <w:t xml:space="preserve"> </w:t>
      </w:r>
      <w:r w:rsidRPr="00A50D6F">
        <w:rPr>
          <w:rFonts w:cs="David" w:hint="cs"/>
          <w:b/>
          <w:bCs/>
          <w:szCs w:val="24"/>
          <w:rtl/>
          <w:lang w:eastAsia="en-US"/>
        </w:rPr>
        <w:t>להגיש</w:t>
      </w:r>
      <w:r w:rsidRPr="00A50D6F">
        <w:rPr>
          <w:rFonts w:cs="David"/>
          <w:b/>
          <w:bCs/>
          <w:szCs w:val="24"/>
          <w:rtl/>
          <w:lang w:eastAsia="en-US"/>
        </w:rPr>
        <w:t xml:space="preserve"> </w:t>
      </w:r>
      <w:r w:rsidRPr="00A50D6F">
        <w:rPr>
          <w:rFonts w:cs="David" w:hint="cs"/>
          <w:b/>
          <w:bCs/>
          <w:szCs w:val="24"/>
          <w:rtl/>
          <w:lang w:eastAsia="en-US"/>
        </w:rPr>
        <w:t>לא</w:t>
      </w:r>
      <w:r w:rsidRPr="00A50D6F">
        <w:rPr>
          <w:rFonts w:cs="David"/>
          <w:b/>
          <w:bCs/>
          <w:szCs w:val="24"/>
          <w:rtl/>
          <w:lang w:eastAsia="en-US"/>
        </w:rPr>
        <w:t xml:space="preserve"> </w:t>
      </w:r>
      <w:r w:rsidRPr="00A50D6F">
        <w:rPr>
          <w:rFonts w:cs="David" w:hint="cs"/>
          <w:b/>
          <w:bCs/>
          <w:szCs w:val="24"/>
          <w:rtl/>
          <w:lang w:eastAsia="en-US"/>
        </w:rPr>
        <w:t>יאוחר</w:t>
      </w:r>
      <w:r w:rsidRPr="00A50D6F">
        <w:rPr>
          <w:rFonts w:cs="David"/>
          <w:b/>
          <w:bCs/>
          <w:szCs w:val="24"/>
          <w:rtl/>
          <w:lang w:eastAsia="en-US"/>
        </w:rPr>
        <w:t xml:space="preserve"> </w:t>
      </w:r>
      <w:r w:rsidRPr="00A50D6F">
        <w:rPr>
          <w:rFonts w:cs="David" w:hint="cs"/>
          <w:b/>
          <w:bCs/>
          <w:szCs w:val="24"/>
          <w:rtl/>
          <w:lang w:eastAsia="en-US"/>
        </w:rPr>
        <w:t>מיום</w:t>
      </w:r>
      <w:r w:rsidRPr="00A50D6F">
        <w:rPr>
          <w:rFonts w:cs="David"/>
          <w:b/>
          <w:bCs/>
          <w:szCs w:val="24"/>
          <w:rtl/>
          <w:lang w:eastAsia="en-US"/>
        </w:rPr>
        <w:t xml:space="preserve"> </w:t>
      </w:r>
      <w:r w:rsidRPr="00A50D6F">
        <w:rPr>
          <w:rFonts w:cs="David" w:hint="cs"/>
          <w:b/>
          <w:bCs/>
          <w:szCs w:val="24"/>
          <w:rtl/>
          <w:lang w:eastAsia="en-US"/>
        </w:rPr>
        <w:t>30</w:t>
      </w:r>
      <w:r w:rsidRPr="00A50D6F">
        <w:rPr>
          <w:rFonts w:cs="David"/>
          <w:b/>
          <w:bCs/>
          <w:szCs w:val="24"/>
          <w:rtl/>
          <w:lang w:eastAsia="en-US"/>
        </w:rPr>
        <w:t>.</w:t>
      </w:r>
      <w:r w:rsidRPr="00A50D6F">
        <w:rPr>
          <w:rFonts w:cs="David" w:hint="cs"/>
          <w:b/>
          <w:bCs/>
          <w:szCs w:val="24"/>
          <w:rtl/>
          <w:lang w:eastAsia="en-US"/>
        </w:rPr>
        <w:t>04</w:t>
      </w:r>
      <w:r w:rsidRPr="00A50D6F">
        <w:rPr>
          <w:rFonts w:cs="David"/>
          <w:b/>
          <w:bCs/>
          <w:szCs w:val="24"/>
          <w:rtl/>
          <w:lang w:eastAsia="en-US"/>
        </w:rPr>
        <w:t xml:space="preserve">.2015 </w:t>
      </w:r>
      <w:r w:rsidRPr="00A50D6F">
        <w:rPr>
          <w:rFonts w:cs="David" w:hint="cs"/>
          <w:b/>
          <w:bCs/>
          <w:szCs w:val="24"/>
          <w:rtl/>
          <w:lang w:eastAsia="en-US"/>
        </w:rPr>
        <w:t>עד</w:t>
      </w:r>
      <w:r w:rsidRPr="00A50D6F">
        <w:rPr>
          <w:rFonts w:cs="David"/>
          <w:b/>
          <w:bCs/>
          <w:szCs w:val="24"/>
          <w:rtl/>
          <w:lang w:eastAsia="en-US"/>
        </w:rPr>
        <w:t xml:space="preserve"> </w:t>
      </w:r>
      <w:r w:rsidRPr="00A50D6F">
        <w:rPr>
          <w:rFonts w:cs="David" w:hint="cs"/>
          <w:b/>
          <w:bCs/>
          <w:szCs w:val="24"/>
          <w:rtl/>
          <w:lang w:eastAsia="en-US"/>
        </w:rPr>
        <w:t>השעה</w:t>
      </w:r>
      <w:r w:rsidRPr="00A50D6F">
        <w:rPr>
          <w:rFonts w:cs="David"/>
          <w:b/>
          <w:bCs/>
          <w:szCs w:val="24"/>
          <w:rtl/>
          <w:lang w:eastAsia="en-US"/>
        </w:rPr>
        <w:t xml:space="preserve"> 12:00 </w:t>
      </w:r>
      <w:r w:rsidRPr="00A50D6F">
        <w:rPr>
          <w:rFonts w:cs="David" w:hint="cs"/>
          <w:b/>
          <w:bCs/>
          <w:szCs w:val="24"/>
          <w:rtl/>
          <w:lang w:eastAsia="en-US"/>
        </w:rPr>
        <w:t>לתיבת</w:t>
      </w:r>
      <w:r w:rsidRPr="00A50D6F">
        <w:rPr>
          <w:rFonts w:cs="David"/>
          <w:b/>
          <w:bCs/>
          <w:szCs w:val="24"/>
          <w:rtl/>
          <w:lang w:eastAsia="en-US"/>
        </w:rPr>
        <w:t xml:space="preserve"> </w:t>
      </w:r>
      <w:r w:rsidRPr="00A50D6F">
        <w:rPr>
          <w:rFonts w:cs="David" w:hint="cs"/>
          <w:b/>
          <w:bCs/>
          <w:szCs w:val="24"/>
          <w:rtl/>
          <w:lang w:eastAsia="en-US"/>
        </w:rPr>
        <w:t>המכרזים</w:t>
      </w:r>
      <w:r w:rsidRPr="00A50D6F">
        <w:rPr>
          <w:rFonts w:cs="David"/>
          <w:b/>
          <w:bCs/>
          <w:szCs w:val="24"/>
          <w:rtl/>
          <w:lang w:eastAsia="en-US"/>
        </w:rPr>
        <w:t xml:space="preserve"> </w:t>
      </w:r>
      <w:r w:rsidRPr="00A50D6F">
        <w:rPr>
          <w:rFonts w:cs="David" w:hint="cs"/>
          <w:b/>
          <w:bCs/>
          <w:szCs w:val="24"/>
          <w:rtl/>
          <w:lang w:eastAsia="en-US"/>
        </w:rPr>
        <w:t>של</w:t>
      </w:r>
      <w:r w:rsidRPr="00A50D6F">
        <w:rPr>
          <w:rFonts w:cs="David"/>
          <w:b/>
          <w:bCs/>
          <w:szCs w:val="24"/>
          <w:rtl/>
          <w:lang w:eastAsia="en-US"/>
        </w:rPr>
        <w:t xml:space="preserve"> </w:t>
      </w:r>
      <w:r w:rsidRPr="00A50D6F">
        <w:rPr>
          <w:rFonts w:cs="David" w:hint="cs"/>
          <w:b/>
          <w:bCs/>
          <w:szCs w:val="24"/>
          <w:rtl/>
          <w:lang w:eastAsia="en-US"/>
        </w:rPr>
        <w:t>הרשות</w:t>
      </w:r>
      <w:r w:rsidRPr="00A50D6F">
        <w:rPr>
          <w:rFonts w:cs="David"/>
          <w:b/>
          <w:bCs/>
          <w:szCs w:val="24"/>
          <w:rtl/>
          <w:lang w:eastAsia="en-US"/>
        </w:rPr>
        <w:t xml:space="preserve"> </w:t>
      </w:r>
      <w:r w:rsidRPr="00A50D6F">
        <w:rPr>
          <w:rFonts w:cs="David" w:hint="cs"/>
          <w:b/>
          <w:bCs/>
          <w:szCs w:val="24"/>
          <w:rtl/>
          <w:lang w:eastAsia="en-US"/>
        </w:rPr>
        <w:t>לשירות</w:t>
      </w:r>
      <w:r w:rsidRPr="00A50D6F">
        <w:rPr>
          <w:rFonts w:cs="David"/>
          <w:b/>
          <w:bCs/>
          <w:szCs w:val="24"/>
          <w:rtl/>
          <w:lang w:eastAsia="en-US"/>
        </w:rPr>
        <w:t xml:space="preserve"> </w:t>
      </w:r>
      <w:r w:rsidRPr="00A50D6F">
        <w:rPr>
          <w:rFonts w:cs="David" w:hint="cs"/>
          <w:b/>
          <w:bCs/>
          <w:szCs w:val="24"/>
          <w:rtl/>
          <w:lang w:eastAsia="en-US"/>
        </w:rPr>
        <w:t>לאומי</w:t>
      </w:r>
      <w:r w:rsidRPr="00A50D6F">
        <w:rPr>
          <w:rFonts w:cs="David"/>
          <w:b/>
          <w:bCs/>
          <w:szCs w:val="24"/>
          <w:rtl/>
          <w:lang w:eastAsia="en-US"/>
        </w:rPr>
        <w:t>-</w:t>
      </w:r>
      <w:r w:rsidRPr="00A50D6F">
        <w:rPr>
          <w:rFonts w:cs="David" w:hint="cs"/>
          <w:b/>
          <w:bCs/>
          <w:szCs w:val="24"/>
          <w:rtl/>
          <w:lang w:eastAsia="en-US"/>
        </w:rPr>
        <w:t>אזרחי</w:t>
      </w:r>
      <w:r w:rsidRPr="00A50D6F">
        <w:rPr>
          <w:rFonts w:cs="David"/>
          <w:b/>
          <w:bCs/>
          <w:szCs w:val="24"/>
          <w:rtl/>
          <w:lang w:eastAsia="en-US"/>
        </w:rPr>
        <w:t xml:space="preserve">, </w:t>
      </w:r>
      <w:r w:rsidRPr="00A50D6F">
        <w:rPr>
          <w:rFonts w:cs="David" w:hint="cs"/>
          <w:b/>
          <w:bCs/>
          <w:szCs w:val="24"/>
          <w:rtl/>
          <w:lang w:eastAsia="en-US"/>
        </w:rPr>
        <w:t>אשר</w:t>
      </w:r>
      <w:r w:rsidRPr="00A50D6F">
        <w:rPr>
          <w:rFonts w:cs="David"/>
          <w:b/>
          <w:bCs/>
          <w:szCs w:val="24"/>
          <w:rtl/>
          <w:lang w:eastAsia="en-US"/>
        </w:rPr>
        <w:t xml:space="preserve"> </w:t>
      </w:r>
      <w:r w:rsidR="00D05275">
        <w:rPr>
          <w:rFonts w:cs="David" w:hint="cs"/>
          <w:b/>
          <w:bCs/>
          <w:szCs w:val="24"/>
          <w:rtl/>
          <w:lang w:eastAsia="en-US"/>
        </w:rPr>
        <w:t xml:space="preserve">נמצאת </w:t>
      </w:r>
      <w:r w:rsidRPr="00A50D6F">
        <w:rPr>
          <w:rFonts w:cs="David" w:hint="cs"/>
          <w:b/>
          <w:bCs/>
          <w:szCs w:val="24"/>
          <w:rtl/>
          <w:lang w:eastAsia="en-US"/>
        </w:rPr>
        <w:t>בקריה</w:t>
      </w:r>
      <w:r w:rsidRPr="00A50D6F">
        <w:rPr>
          <w:rFonts w:cs="David"/>
          <w:b/>
          <w:bCs/>
          <w:szCs w:val="24"/>
          <w:rtl/>
          <w:lang w:eastAsia="en-US"/>
        </w:rPr>
        <w:t xml:space="preserve"> </w:t>
      </w:r>
      <w:r w:rsidRPr="00A50D6F">
        <w:rPr>
          <w:rFonts w:cs="David" w:hint="cs"/>
          <w:b/>
          <w:bCs/>
          <w:szCs w:val="24"/>
          <w:rtl/>
          <w:lang w:eastAsia="en-US"/>
        </w:rPr>
        <w:t>המזרחית</w:t>
      </w:r>
      <w:r w:rsidRPr="00A50D6F">
        <w:rPr>
          <w:rFonts w:cs="David"/>
          <w:b/>
          <w:bCs/>
          <w:szCs w:val="24"/>
          <w:rtl/>
          <w:lang w:eastAsia="en-US"/>
        </w:rPr>
        <w:t xml:space="preserve">, </w:t>
      </w:r>
      <w:r w:rsidRPr="00A50D6F">
        <w:rPr>
          <w:rFonts w:cs="David" w:hint="cs"/>
          <w:b/>
          <w:bCs/>
          <w:szCs w:val="24"/>
          <w:rtl/>
          <w:lang w:eastAsia="en-US"/>
        </w:rPr>
        <w:t>ירושלים</w:t>
      </w:r>
      <w:r w:rsidRPr="00A50D6F">
        <w:rPr>
          <w:rFonts w:cs="David"/>
          <w:b/>
          <w:bCs/>
          <w:szCs w:val="24"/>
          <w:rtl/>
          <w:lang w:eastAsia="en-US"/>
        </w:rPr>
        <w:t xml:space="preserve">, </w:t>
      </w:r>
      <w:r w:rsidRPr="00A50D6F">
        <w:rPr>
          <w:rFonts w:cs="David" w:hint="cs"/>
          <w:b/>
          <w:bCs/>
          <w:szCs w:val="24"/>
          <w:rtl/>
          <w:lang w:eastAsia="en-US"/>
        </w:rPr>
        <w:t>בניין</w:t>
      </w:r>
      <w:r w:rsidRPr="00A50D6F">
        <w:rPr>
          <w:rFonts w:cs="David"/>
          <w:b/>
          <w:bCs/>
          <w:szCs w:val="24"/>
          <w:rtl/>
          <w:lang w:eastAsia="en-US"/>
        </w:rPr>
        <w:t xml:space="preserve"> </w:t>
      </w:r>
      <w:r w:rsidRPr="00A50D6F">
        <w:rPr>
          <w:rFonts w:cs="David" w:hint="cs"/>
          <w:b/>
          <w:bCs/>
          <w:szCs w:val="24"/>
          <w:rtl/>
          <w:lang w:eastAsia="en-US"/>
        </w:rPr>
        <w:t>ג</w:t>
      </w:r>
      <w:r w:rsidRPr="00A50D6F">
        <w:rPr>
          <w:rFonts w:cs="David"/>
          <w:b/>
          <w:bCs/>
          <w:szCs w:val="24"/>
          <w:rtl/>
          <w:lang w:eastAsia="en-US"/>
        </w:rPr>
        <w:t xml:space="preserve">', </w:t>
      </w:r>
      <w:r w:rsidRPr="00A50D6F">
        <w:rPr>
          <w:rFonts w:cs="David" w:hint="cs"/>
          <w:b/>
          <w:bCs/>
          <w:szCs w:val="24"/>
          <w:rtl/>
          <w:lang w:eastAsia="en-US"/>
        </w:rPr>
        <w:t>קומת</w:t>
      </w:r>
      <w:r w:rsidRPr="00A50D6F">
        <w:rPr>
          <w:rFonts w:cs="David"/>
          <w:b/>
          <w:bCs/>
          <w:szCs w:val="24"/>
          <w:rtl/>
          <w:lang w:eastAsia="en-US"/>
        </w:rPr>
        <w:t xml:space="preserve"> </w:t>
      </w:r>
      <w:r w:rsidRPr="00A50D6F">
        <w:rPr>
          <w:rFonts w:cs="David" w:hint="cs"/>
          <w:b/>
          <w:bCs/>
          <w:szCs w:val="24"/>
          <w:rtl/>
          <w:lang w:eastAsia="en-US"/>
        </w:rPr>
        <w:t>קרקע</w:t>
      </w:r>
      <w:r w:rsidRPr="00A50D6F">
        <w:rPr>
          <w:rFonts w:cs="David"/>
          <w:b/>
          <w:bCs/>
          <w:szCs w:val="24"/>
          <w:rtl/>
          <w:lang w:eastAsia="en-US"/>
        </w:rPr>
        <w:t xml:space="preserve">, </w:t>
      </w:r>
      <w:r w:rsidRPr="00A50D6F">
        <w:rPr>
          <w:rFonts w:cs="David" w:hint="cs"/>
          <w:b/>
          <w:bCs/>
          <w:szCs w:val="24"/>
          <w:rtl/>
          <w:lang w:eastAsia="en-US"/>
        </w:rPr>
        <w:t>ליד</w:t>
      </w:r>
      <w:r w:rsidRPr="00A50D6F">
        <w:rPr>
          <w:rFonts w:cs="David"/>
          <w:b/>
          <w:bCs/>
          <w:szCs w:val="24"/>
          <w:rtl/>
          <w:lang w:eastAsia="en-US"/>
        </w:rPr>
        <w:t xml:space="preserve">  </w:t>
      </w:r>
      <w:r w:rsidRPr="00A50D6F">
        <w:rPr>
          <w:rFonts w:cs="David" w:hint="cs"/>
          <w:b/>
          <w:bCs/>
          <w:szCs w:val="24"/>
          <w:rtl/>
          <w:lang w:eastAsia="en-US"/>
        </w:rPr>
        <w:t>הכניסה</w:t>
      </w:r>
      <w:r w:rsidRPr="00A50D6F">
        <w:rPr>
          <w:rFonts w:cs="David"/>
          <w:b/>
          <w:bCs/>
          <w:szCs w:val="24"/>
          <w:rtl/>
          <w:lang w:eastAsia="en-US"/>
        </w:rPr>
        <w:t xml:space="preserve"> </w:t>
      </w:r>
      <w:r w:rsidRPr="00A50D6F">
        <w:rPr>
          <w:rFonts w:cs="David" w:hint="cs"/>
          <w:b/>
          <w:bCs/>
          <w:szCs w:val="24"/>
          <w:rtl/>
          <w:lang w:eastAsia="en-US"/>
        </w:rPr>
        <w:t>הראשית</w:t>
      </w:r>
      <w:r w:rsidRPr="00A50D6F">
        <w:rPr>
          <w:rFonts w:cs="David"/>
          <w:b/>
          <w:bCs/>
          <w:szCs w:val="24"/>
          <w:rtl/>
          <w:lang w:eastAsia="en-US"/>
        </w:rPr>
        <w:t xml:space="preserve"> </w:t>
      </w:r>
      <w:r w:rsidRPr="00A50D6F">
        <w:rPr>
          <w:rFonts w:cs="David" w:hint="cs"/>
          <w:b/>
          <w:bCs/>
          <w:szCs w:val="24"/>
          <w:rtl/>
          <w:lang w:eastAsia="en-US"/>
        </w:rPr>
        <w:t>לרשות</w:t>
      </w:r>
      <w:r w:rsidRPr="00A50D6F">
        <w:rPr>
          <w:rFonts w:cs="David"/>
          <w:b/>
          <w:bCs/>
          <w:szCs w:val="24"/>
          <w:rtl/>
          <w:lang w:eastAsia="en-US"/>
        </w:rPr>
        <w:t xml:space="preserve">. </w:t>
      </w:r>
    </w:p>
    <w:p w:rsidR="00A50D6F" w:rsidRPr="00A50D6F" w:rsidRDefault="00A50D6F" w:rsidP="00652ACE">
      <w:pPr>
        <w:numPr>
          <w:ilvl w:val="0"/>
          <w:numId w:val="23"/>
        </w:numPr>
        <w:tabs>
          <w:tab w:val="left" w:pos="843"/>
        </w:tabs>
        <w:spacing w:before="120" w:after="120" w:line="276" w:lineRule="auto"/>
        <w:jc w:val="both"/>
        <w:rPr>
          <w:rFonts w:cs="David"/>
          <w:szCs w:val="24"/>
          <w:lang w:eastAsia="en-US"/>
        </w:rPr>
      </w:pPr>
      <w:r w:rsidRPr="00A50D6F">
        <w:rPr>
          <w:rFonts w:cs="David" w:hint="cs"/>
          <w:szCs w:val="24"/>
          <w:rtl/>
          <w:lang w:eastAsia="en-US"/>
        </w:rPr>
        <w:t xml:space="preserve">המציעים המגישים הצעה ישלמו דמי השתתפות בסך </w:t>
      </w:r>
      <w:r w:rsidR="00652ACE" w:rsidRPr="00652ACE">
        <w:rPr>
          <w:rFonts w:cs="David" w:hint="cs"/>
          <w:szCs w:val="24"/>
          <w:rtl/>
          <w:lang w:eastAsia="en-US"/>
        </w:rPr>
        <w:t xml:space="preserve">250 </w:t>
      </w:r>
      <w:r w:rsidRPr="00A50D6F">
        <w:rPr>
          <w:rFonts w:cs="David" w:hint="cs"/>
          <w:szCs w:val="24"/>
          <w:rtl/>
          <w:lang w:eastAsia="en-US"/>
        </w:rPr>
        <w:t xml:space="preserve"> ₪ שלא יוחזרו.</w:t>
      </w:r>
      <w:r w:rsidRPr="00A50D6F">
        <w:rPr>
          <w:rFonts w:cs="David" w:hint="cs"/>
          <w:szCs w:val="24"/>
          <w:u w:val="single"/>
          <w:rtl/>
          <w:lang w:eastAsia="en-US"/>
        </w:rPr>
        <w:t xml:space="preserve"> </w:t>
      </w:r>
    </w:p>
    <w:p w:rsidR="00A50D6F" w:rsidRPr="00A50D6F" w:rsidRDefault="00A50D6F" w:rsidP="00A50D6F">
      <w:pPr>
        <w:numPr>
          <w:ilvl w:val="0"/>
          <w:numId w:val="23"/>
        </w:numPr>
        <w:tabs>
          <w:tab w:val="left" w:pos="843"/>
        </w:tabs>
        <w:spacing w:before="120" w:after="120" w:line="276" w:lineRule="auto"/>
        <w:jc w:val="both"/>
        <w:rPr>
          <w:rFonts w:cs="David"/>
          <w:szCs w:val="24"/>
          <w:rtl/>
          <w:lang w:eastAsia="en-US"/>
        </w:rPr>
      </w:pPr>
      <w:r w:rsidRPr="00A50D6F">
        <w:rPr>
          <w:rFonts w:cs="David" w:hint="cs"/>
          <w:szCs w:val="24"/>
          <w:rtl/>
          <w:lang w:eastAsia="en-US"/>
        </w:rPr>
        <w:t>חוברת</w:t>
      </w:r>
      <w:r w:rsidRPr="00A50D6F">
        <w:rPr>
          <w:rFonts w:cs="David"/>
          <w:szCs w:val="24"/>
          <w:rtl/>
          <w:lang w:eastAsia="en-US"/>
        </w:rPr>
        <w:t xml:space="preserve"> </w:t>
      </w:r>
      <w:r w:rsidRPr="00A50D6F">
        <w:rPr>
          <w:rFonts w:cs="David" w:hint="cs"/>
          <w:szCs w:val="24"/>
          <w:rtl/>
          <w:lang w:eastAsia="en-US"/>
        </w:rPr>
        <w:t>המכרז</w:t>
      </w:r>
      <w:r w:rsidRPr="00A50D6F">
        <w:rPr>
          <w:rFonts w:cs="David"/>
          <w:szCs w:val="24"/>
          <w:rtl/>
          <w:lang w:eastAsia="en-US"/>
        </w:rPr>
        <w:t xml:space="preserve"> </w:t>
      </w:r>
      <w:r w:rsidRPr="00A50D6F">
        <w:rPr>
          <w:rFonts w:cs="David" w:hint="cs"/>
          <w:szCs w:val="24"/>
          <w:rtl/>
          <w:lang w:eastAsia="en-US"/>
        </w:rPr>
        <w:t>מפורסמת</w:t>
      </w:r>
      <w:r w:rsidRPr="00A50D6F">
        <w:rPr>
          <w:rFonts w:cs="David"/>
          <w:szCs w:val="24"/>
          <w:rtl/>
          <w:lang w:eastAsia="en-US"/>
        </w:rPr>
        <w:t xml:space="preserve"> </w:t>
      </w:r>
      <w:r w:rsidRPr="00A50D6F">
        <w:rPr>
          <w:rFonts w:cs="David" w:hint="cs"/>
          <w:szCs w:val="24"/>
          <w:rtl/>
          <w:lang w:eastAsia="en-US"/>
        </w:rPr>
        <w:t>באתר</w:t>
      </w:r>
      <w:r w:rsidRPr="00A50D6F">
        <w:rPr>
          <w:rFonts w:cs="David"/>
          <w:szCs w:val="24"/>
          <w:rtl/>
          <w:lang w:eastAsia="en-US"/>
        </w:rPr>
        <w:t xml:space="preserve"> </w:t>
      </w:r>
      <w:r w:rsidRPr="00A50D6F">
        <w:rPr>
          <w:rFonts w:cs="David" w:hint="cs"/>
          <w:szCs w:val="24"/>
          <w:rtl/>
          <w:lang w:eastAsia="en-US"/>
        </w:rPr>
        <w:t>האינטרנט</w:t>
      </w:r>
      <w:r w:rsidRPr="00A50D6F">
        <w:rPr>
          <w:rFonts w:cs="David"/>
          <w:szCs w:val="24"/>
          <w:rtl/>
          <w:lang w:eastAsia="en-US"/>
        </w:rPr>
        <w:t xml:space="preserve"> </w:t>
      </w:r>
      <w:r w:rsidRPr="00A50D6F">
        <w:rPr>
          <w:rFonts w:cs="David" w:hint="cs"/>
          <w:szCs w:val="24"/>
          <w:rtl/>
          <w:lang w:eastAsia="en-US"/>
        </w:rPr>
        <w:t>של</w:t>
      </w:r>
      <w:r w:rsidRPr="00A50D6F">
        <w:rPr>
          <w:rFonts w:cs="David"/>
          <w:szCs w:val="24"/>
          <w:rtl/>
          <w:lang w:eastAsia="en-US"/>
        </w:rPr>
        <w:t xml:space="preserve"> </w:t>
      </w:r>
      <w:r w:rsidRPr="00A50D6F">
        <w:rPr>
          <w:rFonts w:cs="David" w:hint="cs"/>
          <w:szCs w:val="24"/>
          <w:rtl/>
          <w:lang w:eastAsia="en-US"/>
        </w:rPr>
        <w:t>מנהל</w:t>
      </w:r>
      <w:r w:rsidRPr="00A50D6F">
        <w:rPr>
          <w:rFonts w:cs="David"/>
          <w:szCs w:val="24"/>
          <w:rtl/>
          <w:lang w:eastAsia="en-US"/>
        </w:rPr>
        <w:t xml:space="preserve"> </w:t>
      </w:r>
      <w:r w:rsidRPr="00A50D6F">
        <w:rPr>
          <w:rFonts w:cs="David" w:hint="cs"/>
          <w:szCs w:val="24"/>
          <w:rtl/>
          <w:lang w:eastAsia="en-US"/>
        </w:rPr>
        <w:t xml:space="preserve">הרכש בכתובת </w:t>
      </w:r>
      <w:r w:rsidRPr="00A50D6F">
        <w:rPr>
          <w:rFonts w:cs="David"/>
          <w:szCs w:val="24"/>
          <w:rtl/>
          <w:lang w:eastAsia="en-US"/>
        </w:rPr>
        <w:t xml:space="preserve"> </w:t>
      </w:r>
      <w:hyperlink r:id="rId10" w:history="1">
        <w:r w:rsidRPr="00A50D6F">
          <w:rPr>
            <w:rFonts w:cs="David"/>
            <w:color w:val="0000FF"/>
            <w:szCs w:val="24"/>
            <w:u w:val="single"/>
            <w:lang w:eastAsia="en-US"/>
          </w:rPr>
          <w:t>www.mr.gov.il</w:t>
        </w:r>
      </w:hyperlink>
      <w:r w:rsidRPr="00A50D6F">
        <w:rPr>
          <w:rFonts w:cs="David" w:hint="cs"/>
          <w:szCs w:val="24"/>
          <w:rtl/>
          <w:lang w:eastAsia="en-US"/>
        </w:rPr>
        <w:t xml:space="preserve"> וכן</w:t>
      </w:r>
      <w:r w:rsidRPr="00A50D6F">
        <w:rPr>
          <w:rFonts w:cs="David"/>
          <w:szCs w:val="24"/>
          <w:rtl/>
          <w:lang w:eastAsia="en-US"/>
        </w:rPr>
        <w:t xml:space="preserve"> </w:t>
      </w:r>
      <w:r w:rsidRPr="00A50D6F">
        <w:rPr>
          <w:rFonts w:cs="David" w:hint="cs"/>
          <w:szCs w:val="24"/>
          <w:rtl/>
          <w:lang w:eastAsia="en-US"/>
        </w:rPr>
        <w:t>באתר</w:t>
      </w:r>
      <w:r w:rsidRPr="00A50D6F">
        <w:rPr>
          <w:rFonts w:cs="David"/>
          <w:szCs w:val="24"/>
          <w:rtl/>
          <w:lang w:eastAsia="en-US"/>
        </w:rPr>
        <w:t xml:space="preserve"> </w:t>
      </w:r>
      <w:r w:rsidRPr="00A50D6F">
        <w:rPr>
          <w:rFonts w:cs="David" w:hint="cs"/>
          <w:szCs w:val="24"/>
          <w:rtl/>
          <w:lang w:eastAsia="en-US"/>
        </w:rPr>
        <w:t>האינטרנט</w:t>
      </w:r>
      <w:r w:rsidRPr="00A50D6F">
        <w:rPr>
          <w:rFonts w:cs="David"/>
          <w:szCs w:val="24"/>
          <w:rtl/>
          <w:lang w:eastAsia="en-US"/>
        </w:rPr>
        <w:t xml:space="preserve">  </w:t>
      </w:r>
      <w:r w:rsidRPr="00A50D6F">
        <w:rPr>
          <w:rFonts w:cs="David" w:hint="cs"/>
          <w:szCs w:val="24"/>
          <w:rtl/>
          <w:lang w:eastAsia="en-US"/>
        </w:rPr>
        <w:t>של</w:t>
      </w:r>
      <w:r w:rsidRPr="00A50D6F">
        <w:rPr>
          <w:rFonts w:cs="David"/>
          <w:szCs w:val="24"/>
          <w:rtl/>
          <w:lang w:eastAsia="en-US"/>
        </w:rPr>
        <w:t xml:space="preserve"> </w:t>
      </w:r>
      <w:r w:rsidRPr="00A50D6F">
        <w:rPr>
          <w:rFonts w:cs="David" w:hint="cs"/>
          <w:szCs w:val="24"/>
          <w:rtl/>
          <w:lang w:eastAsia="en-US"/>
        </w:rPr>
        <w:t>הרשות</w:t>
      </w:r>
      <w:r w:rsidRPr="00A50D6F">
        <w:rPr>
          <w:rFonts w:cs="David"/>
          <w:szCs w:val="24"/>
          <w:rtl/>
          <w:lang w:eastAsia="en-US"/>
        </w:rPr>
        <w:t xml:space="preserve"> </w:t>
      </w:r>
      <w:r w:rsidRPr="00A50D6F">
        <w:rPr>
          <w:rFonts w:cs="David" w:hint="cs"/>
          <w:szCs w:val="24"/>
          <w:rtl/>
          <w:lang w:eastAsia="en-US"/>
        </w:rPr>
        <w:t>בכתובת</w:t>
      </w:r>
      <w:r w:rsidRPr="00A50D6F">
        <w:rPr>
          <w:rFonts w:cs="David"/>
          <w:szCs w:val="24"/>
          <w:rtl/>
          <w:lang w:eastAsia="en-US"/>
        </w:rPr>
        <w:t xml:space="preserve"> </w:t>
      </w:r>
      <w:hyperlink r:id="rId11" w:history="1">
        <w:r w:rsidRPr="00A50D6F">
          <w:rPr>
            <w:rFonts w:cs="David"/>
            <w:color w:val="0000FF"/>
            <w:szCs w:val="24"/>
            <w:u w:val="single"/>
            <w:lang w:eastAsia="en-US"/>
          </w:rPr>
          <w:t>www.ncs.gov.il</w:t>
        </w:r>
      </w:hyperlink>
    </w:p>
    <w:p w:rsidR="00A50D6F" w:rsidRPr="00A50D6F" w:rsidRDefault="00A50D6F" w:rsidP="00A50D6F">
      <w:pPr>
        <w:tabs>
          <w:tab w:val="left" w:pos="843"/>
        </w:tabs>
        <w:spacing w:before="120" w:after="120" w:line="276" w:lineRule="auto"/>
        <w:ind w:left="720"/>
        <w:contextualSpacing/>
        <w:jc w:val="both"/>
        <w:rPr>
          <w:rFonts w:cs="David"/>
          <w:szCs w:val="24"/>
          <w:rtl/>
          <w:lang w:eastAsia="en-US"/>
        </w:rPr>
      </w:pPr>
    </w:p>
    <w:p w:rsidR="00A50D6F" w:rsidRPr="00A50D6F" w:rsidRDefault="00A50D6F" w:rsidP="00A50D6F">
      <w:pPr>
        <w:tabs>
          <w:tab w:val="left" w:pos="843"/>
        </w:tabs>
        <w:spacing w:before="120" w:after="120" w:line="276" w:lineRule="auto"/>
        <w:ind w:left="720"/>
        <w:contextualSpacing/>
        <w:jc w:val="center"/>
        <w:rPr>
          <w:rFonts w:cs="David"/>
          <w:b/>
          <w:bCs/>
          <w:szCs w:val="24"/>
          <w:rtl/>
          <w:lang w:eastAsia="en-US"/>
        </w:rPr>
      </w:pPr>
      <w:r>
        <w:rPr>
          <w:rFonts w:cs="David" w:hint="cs"/>
          <w:b/>
          <w:bCs/>
          <w:szCs w:val="24"/>
          <w:rtl/>
          <w:lang w:eastAsia="en-US"/>
        </w:rPr>
        <w:t xml:space="preserve">יתר </w:t>
      </w:r>
      <w:r w:rsidRPr="00A50D6F">
        <w:rPr>
          <w:rFonts w:cs="David" w:hint="cs"/>
          <w:b/>
          <w:bCs/>
          <w:szCs w:val="24"/>
          <w:rtl/>
          <w:lang w:eastAsia="en-US"/>
        </w:rPr>
        <w:t xml:space="preserve"> תנאי המכרז ואמות המידה לבחירה מפורטים במסמכי המכרז</w:t>
      </w:r>
    </w:p>
    <w:p w:rsidR="00A50D6F" w:rsidRPr="00A50D6F" w:rsidRDefault="00A50D6F" w:rsidP="00A50D6F">
      <w:pPr>
        <w:tabs>
          <w:tab w:val="left" w:pos="843"/>
        </w:tabs>
        <w:spacing w:before="120" w:after="120" w:line="276" w:lineRule="auto"/>
        <w:ind w:left="720"/>
        <w:contextualSpacing/>
        <w:jc w:val="center"/>
        <w:rPr>
          <w:rFonts w:cs="David"/>
          <w:b/>
          <w:bCs/>
          <w:szCs w:val="24"/>
          <w:u w:val="single"/>
          <w:rtl/>
          <w:lang w:eastAsia="en-US"/>
        </w:rPr>
      </w:pPr>
      <w:r w:rsidRPr="00A50D6F">
        <w:rPr>
          <w:rFonts w:cs="David" w:hint="cs"/>
          <w:b/>
          <w:bCs/>
          <w:szCs w:val="24"/>
          <w:rtl/>
          <w:lang w:eastAsia="en-US"/>
        </w:rPr>
        <w:t xml:space="preserve">בכל מקרה של סתירה בין מודעה זו לבין הוראות המכרז </w:t>
      </w:r>
      <w:r w:rsidRPr="00A50D6F">
        <w:rPr>
          <w:rFonts w:cs="David"/>
          <w:b/>
          <w:bCs/>
          <w:szCs w:val="24"/>
          <w:rtl/>
          <w:lang w:eastAsia="en-US"/>
        </w:rPr>
        <w:t>–</w:t>
      </w:r>
      <w:r w:rsidRPr="00A50D6F">
        <w:rPr>
          <w:rFonts w:cs="David" w:hint="cs"/>
          <w:b/>
          <w:bCs/>
          <w:szCs w:val="24"/>
          <w:rtl/>
          <w:lang w:eastAsia="en-US"/>
        </w:rPr>
        <w:t xml:space="preserve"> הוראות המכרז גוברות.</w:t>
      </w:r>
    </w:p>
    <w:p w:rsidR="00A50D6F" w:rsidRPr="00A50D6F" w:rsidRDefault="00A50D6F" w:rsidP="00A50D6F">
      <w:pPr>
        <w:spacing w:after="200" w:line="276" w:lineRule="auto"/>
        <w:rPr>
          <w:rFonts w:ascii="Calibri" w:eastAsia="Calibri" w:hAnsi="Calibri" w:cs="Arial"/>
          <w:sz w:val="22"/>
          <w:szCs w:val="22"/>
          <w:lang w:eastAsia="en-US"/>
        </w:rPr>
      </w:pPr>
    </w:p>
    <w:p w:rsidR="00516171" w:rsidRPr="00A50D6F" w:rsidRDefault="00516171" w:rsidP="00C106A4"/>
    <w:sectPr w:rsidR="00516171" w:rsidRPr="00A50D6F" w:rsidSect="00145D1C">
      <w:headerReference w:type="even" r:id="rId12"/>
      <w:headerReference w:type="default" r:id="rId13"/>
      <w:headerReference w:type="first" r:id="rId14"/>
      <w:pgSz w:w="11906" w:h="16838" w:code="9"/>
      <w:pgMar w:top="2517" w:right="1418" w:bottom="993" w:left="1418"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6C6" w:rsidRDefault="000D76C6">
      <w:r>
        <w:separator/>
      </w:r>
    </w:p>
    <w:p w:rsidR="000D76C6" w:rsidRDefault="000D76C6"/>
  </w:endnote>
  <w:endnote w:type="continuationSeparator" w:id="0">
    <w:p w:rsidR="000D76C6" w:rsidRDefault="000D76C6">
      <w:r>
        <w:continuationSeparator/>
      </w:r>
    </w:p>
    <w:p w:rsidR="000D76C6" w:rsidRDefault="000D76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6C6" w:rsidRDefault="000D76C6">
      <w:r>
        <w:separator/>
      </w:r>
    </w:p>
    <w:p w:rsidR="000D76C6" w:rsidRDefault="000D76C6"/>
  </w:footnote>
  <w:footnote w:type="continuationSeparator" w:id="0">
    <w:p w:rsidR="000D76C6" w:rsidRDefault="000D76C6">
      <w:r>
        <w:continuationSeparator/>
      </w:r>
    </w:p>
    <w:p w:rsidR="000D76C6" w:rsidRDefault="000D76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6A6" w:rsidRDefault="000D76C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596" w:type="dxa"/>
      <w:tblLook w:val="04A0" w:firstRow="1" w:lastRow="0" w:firstColumn="1" w:lastColumn="0" w:noHBand="0" w:noVBand="1"/>
    </w:tblPr>
    <w:tblGrid>
      <w:gridCol w:w="3549"/>
      <w:gridCol w:w="2552"/>
      <w:gridCol w:w="3822"/>
    </w:tblGrid>
    <w:tr w:rsidR="00E15201" w:rsidRPr="00E15201" w:rsidTr="00E15201">
      <w:tc>
        <w:tcPr>
          <w:tcW w:w="3549" w:type="dxa"/>
        </w:tcPr>
        <w:p w:rsidR="00E15201" w:rsidRPr="00E15201" w:rsidRDefault="00E15201" w:rsidP="002454A6">
          <w:pPr>
            <w:rPr>
              <w:rFonts w:ascii="Arial" w:eastAsia="Calibri" w:hAnsi="Arial" w:cs="Arial"/>
              <w:b/>
              <w:bCs/>
              <w:color w:val="000080"/>
              <w:sz w:val="16"/>
              <w:szCs w:val="16"/>
              <w:rtl/>
              <w:lang w:eastAsia="en-US"/>
            </w:rPr>
          </w:pPr>
        </w:p>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52"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590FA112" wp14:editId="47A3184A">
                <wp:extent cx="533400" cy="628650"/>
                <wp:effectExtent l="19050" t="0" r="0" b="0"/>
                <wp:docPr id="3"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22"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6E7A62C" wp14:editId="0FDED747">
                <wp:extent cx="2200275" cy="809625"/>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c>
        <w:tcPr>
          <w:tcW w:w="3549"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52"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22"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p w:rsidR="00C106A4" w:rsidRDefault="00C106A4" w:rsidP="00C106A4">
    <w:pPr>
      <w:spacing w:after="200" w:line="276" w:lineRule="auto"/>
      <w:rPr>
        <w:rFonts w:ascii="Calibri" w:eastAsia="Calibri" w:hAnsi="Calibri" w:cs="David"/>
        <w:b/>
        <w:bCs/>
        <w:color w:val="000099"/>
        <w:sz w:val="32"/>
        <w:szCs w:val="3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81" w:type="dxa"/>
      <w:tblInd w:w="-658" w:type="dxa"/>
      <w:tblLayout w:type="fixed"/>
      <w:tblLook w:val="04A0" w:firstRow="1" w:lastRow="0" w:firstColumn="1" w:lastColumn="0" w:noHBand="0" w:noVBand="1"/>
    </w:tblPr>
    <w:tblGrid>
      <w:gridCol w:w="3534"/>
      <w:gridCol w:w="2541"/>
      <w:gridCol w:w="3806"/>
    </w:tblGrid>
    <w:tr w:rsidR="00E15201" w:rsidRPr="00E15201" w:rsidTr="00E15201">
      <w:trPr>
        <w:trHeight w:val="1368"/>
      </w:trPr>
      <w:tc>
        <w:tcPr>
          <w:tcW w:w="3534" w:type="dxa"/>
        </w:tcPr>
        <w:p w:rsidR="00E15201" w:rsidRPr="00E15201" w:rsidRDefault="00E15201" w:rsidP="00E15201">
          <w:pPr>
            <w:jc w:val="center"/>
            <w:rPr>
              <w:rFonts w:ascii="Arial" w:eastAsia="Calibri" w:hAnsi="Arial" w:cs="Arial"/>
              <w:b/>
              <w:bCs/>
              <w:color w:val="000080"/>
              <w:sz w:val="16"/>
              <w:szCs w:val="16"/>
              <w:rtl/>
              <w:lang w:eastAsia="en-US"/>
            </w:rPr>
          </w:pPr>
        </w:p>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41"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208D06F0" wp14:editId="5D4FD84A">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06"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B296413" wp14:editId="5DF11AE5">
                <wp:extent cx="2200275" cy="80962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rPr>
        <w:trHeight w:val="274"/>
      </w:trPr>
      <w:tc>
        <w:tcPr>
          <w:tcW w:w="3534"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41"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06"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BF3055"/>
    <w:multiLevelType w:val="hybridMultilevel"/>
    <w:tmpl w:val="BBA67968"/>
    <w:lvl w:ilvl="0" w:tplc="0409000F">
      <w:start w:val="1"/>
      <w:numFmt w:val="decimal"/>
      <w:lvlText w:val="%1."/>
      <w:lvlJc w:val="left"/>
      <w:pPr>
        <w:ind w:left="720" w:hanging="360"/>
      </w:pPr>
    </w:lvl>
    <w:lvl w:ilvl="1" w:tplc="D044603C">
      <w:start w:val="1"/>
      <w:numFmt w:val="hebrew1"/>
      <w:lvlText w:val="%2."/>
      <w:lvlJc w:val="left"/>
      <w:pPr>
        <w:ind w:left="1068"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5">
    <w:nsid w:val="10484655"/>
    <w:multiLevelType w:val="hybridMultilevel"/>
    <w:tmpl w:val="9E34B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4D7F53"/>
    <w:multiLevelType w:val="hybridMultilevel"/>
    <w:tmpl w:val="01347440"/>
    <w:lvl w:ilvl="0" w:tplc="42EA877C">
      <w:start w:val="4"/>
      <w:numFmt w:val="hebrew1"/>
      <w:lvlText w:val="%1."/>
      <w:lvlJc w:val="left"/>
      <w:pPr>
        <w:ind w:left="1080" w:hanging="360"/>
      </w:pPr>
      <w:rPr>
        <w:rFonts w:hint="default"/>
        <w:b/>
        <w:u w:val="singl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6F112B7"/>
    <w:multiLevelType w:val="hybridMultilevel"/>
    <w:tmpl w:val="1F72D120"/>
    <w:lvl w:ilvl="0" w:tplc="0409000F">
      <w:start w:val="1"/>
      <w:numFmt w:val="decimal"/>
      <w:lvlText w:val="%1."/>
      <w:lvlJc w:val="lef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3">
    <w:nsid w:val="2F5B6FD1"/>
    <w:multiLevelType w:val="hybridMultilevel"/>
    <w:tmpl w:val="420660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D911EC4"/>
    <w:multiLevelType w:val="hybridMultilevel"/>
    <w:tmpl w:val="2F16C6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EA328EB"/>
    <w:multiLevelType w:val="hybridMultilevel"/>
    <w:tmpl w:val="04A461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2">
    <w:nsid w:val="69FA73A3"/>
    <w:multiLevelType w:val="hybridMultilevel"/>
    <w:tmpl w:val="04F22300"/>
    <w:lvl w:ilvl="0" w:tplc="04090001">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3">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9E76EEA"/>
    <w:multiLevelType w:val="hybridMultilevel"/>
    <w:tmpl w:val="9274FA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4"/>
  </w:num>
  <w:num w:numId="2">
    <w:abstractNumId w:val="15"/>
  </w:num>
  <w:num w:numId="3">
    <w:abstractNumId w:val="14"/>
  </w:num>
  <w:num w:numId="4">
    <w:abstractNumId w:val="20"/>
  </w:num>
  <w:num w:numId="5">
    <w:abstractNumId w:val="8"/>
  </w:num>
  <w:num w:numId="6">
    <w:abstractNumId w:val="11"/>
  </w:num>
  <w:num w:numId="7">
    <w:abstractNumId w:val="7"/>
  </w:num>
  <w:num w:numId="8">
    <w:abstractNumId w:val="1"/>
  </w:num>
  <w:num w:numId="9">
    <w:abstractNumId w:val="18"/>
  </w:num>
  <w:num w:numId="10">
    <w:abstractNumId w:val="4"/>
  </w:num>
  <w:num w:numId="11">
    <w:abstractNumId w:val="3"/>
  </w:num>
  <w:num w:numId="12">
    <w:abstractNumId w:val="21"/>
  </w:num>
  <w:num w:numId="13">
    <w:abstractNumId w:val="27"/>
  </w:num>
  <w:num w:numId="14">
    <w:abstractNumId w:val="19"/>
  </w:num>
  <w:num w:numId="15">
    <w:abstractNumId w:val="23"/>
  </w:num>
  <w:num w:numId="16">
    <w:abstractNumId w:val="0"/>
  </w:num>
  <w:num w:numId="17">
    <w:abstractNumId w:val="25"/>
  </w:num>
  <w:num w:numId="18">
    <w:abstractNumId w:val="12"/>
  </w:num>
  <w:num w:numId="19">
    <w:abstractNumId w:val="16"/>
  </w:num>
  <w:num w:numId="20">
    <w:abstractNumId w:val="13"/>
  </w:num>
  <w:num w:numId="21">
    <w:abstractNumId w:val="10"/>
  </w:num>
  <w:num w:numId="22">
    <w:abstractNumId w:val="9"/>
  </w:num>
  <w:num w:numId="23">
    <w:abstractNumId w:val="2"/>
  </w:num>
  <w:num w:numId="24">
    <w:abstractNumId w:val="6"/>
  </w:num>
  <w:num w:numId="25">
    <w:abstractNumId w:val="17"/>
  </w:num>
  <w:num w:numId="26">
    <w:abstractNumId w:val="26"/>
  </w:num>
  <w:num w:numId="27">
    <w:abstractNumId w:val="5"/>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1D80"/>
    <w:rsid w:val="00003BD8"/>
    <w:rsid w:val="000054AD"/>
    <w:rsid w:val="00006D51"/>
    <w:rsid w:val="00011001"/>
    <w:rsid w:val="00013E92"/>
    <w:rsid w:val="000178DA"/>
    <w:rsid w:val="000211B5"/>
    <w:rsid w:val="00021E10"/>
    <w:rsid w:val="00022936"/>
    <w:rsid w:val="0002374D"/>
    <w:rsid w:val="00024E76"/>
    <w:rsid w:val="00026C66"/>
    <w:rsid w:val="00031720"/>
    <w:rsid w:val="00032EE6"/>
    <w:rsid w:val="000409D3"/>
    <w:rsid w:val="000425A7"/>
    <w:rsid w:val="00043002"/>
    <w:rsid w:val="00044268"/>
    <w:rsid w:val="00044AD5"/>
    <w:rsid w:val="00046E33"/>
    <w:rsid w:val="00047562"/>
    <w:rsid w:val="000477BD"/>
    <w:rsid w:val="0005260D"/>
    <w:rsid w:val="000563E1"/>
    <w:rsid w:val="00057CB2"/>
    <w:rsid w:val="00062B39"/>
    <w:rsid w:val="00065705"/>
    <w:rsid w:val="00065ED1"/>
    <w:rsid w:val="00066189"/>
    <w:rsid w:val="000661F2"/>
    <w:rsid w:val="00066465"/>
    <w:rsid w:val="0006701E"/>
    <w:rsid w:val="000711BF"/>
    <w:rsid w:val="00071A20"/>
    <w:rsid w:val="0007572E"/>
    <w:rsid w:val="00076DFA"/>
    <w:rsid w:val="00085895"/>
    <w:rsid w:val="00090246"/>
    <w:rsid w:val="00093E3D"/>
    <w:rsid w:val="00094E88"/>
    <w:rsid w:val="000956BE"/>
    <w:rsid w:val="000A179F"/>
    <w:rsid w:val="000A1AF5"/>
    <w:rsid w:val="000A3976"/>
    <w:rsid w:val="000A3C4C"/>
    <w:rsid w:val="000A546E"/>
    <w:rsid w:val="000A59EC"/>
    <w:rsid w:val="000A5A53"/>
    <w:rsid w:val="000A5C59"/>
    <w:rsid w:val="000A6C0D"/>
    <w:rsid w:val="000B217B"/>
    <w:rsid w:val="000B2F1F"/>
    <w:rsid w:val="000C13FD"/>
    <w:rsid w:val="000C17E7"/>
    <w:rsid w:val="000C19BB"/>
    <w:rsid w:val="000C1F9D"/>
    <w:rsid w:val="000C422A"/>
    <w:rsid w:val="000D13A5"/>
    <w:rsid w:val="000D414A"/>
    <w:rsid w:val="000D76C6"/>
    <w:rsid w:val="000E2EF2"/>
    <w:rsid w:val="000E3E4D"/>
    <w:rsid w:val="000E5699"/>
    <w:rsid w:val="000E5C54"/>
    <w:rsid w:val="000E7AA8"/>
    <w:rsid w:val="000F35E3"/>
    <w:rsid w:val="000F5445"/>
    <w:rsid w:val="00100107"/>
    <w:rsid w:val="001005E4"/>
    <w:rsid w:val="00102C7A"/>
    <w:rsid w:val="0010592C"/>
    <w:rsid w:val="00105CD3"/>
    <w:rsid w:val="00107E39"/>
    <w:rsid w:val="00110868"/>
    <w:rsid w:val="0011153E"/>
    <w:rsid w:val="001148FA"/>
    <w:rsid w:val="001164D1"/>
    <w:rsid w:val="00116637"/>
    <w:rsid w:val="001214F1"/>
    <w:rsid w:val="001215E9"/>
    <w:rsid w:val="001225BC"/>
    <w:rsid w:val="00122DB5"/>
    <w:rsid w:val="00126523"/>
    <w:rsid w:val="00130E95"/>
    <w:rsid w:val="00132FBE"/>
    <w:rsid w:val="00133FF0"/>
    <w:rsid w:val="001359C1"/>
    <w:rsid w:val="00135B5D"/>
    <w:rsid w:val="00136AE5"/>
    <w:rsid w:val="001407BD"/>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656B"/>
    <w:rsid w:val="001A12A5"/>
    <w:rsid w:val="001A3633"/>
    <w:rsid w:val="001A6155"/>
    <w:rsid w:val="001A6500"/>
    <w:rsid w:val="001A756C"/>
    <w:rsid w:val="001B05A0"/>
    <w:rsid w:val="001B0EA1"/>
    <w:rsid w:val="001B1AE1"/>
    <w:rsid w:val="001B491A"/>
    <w:rsid w:val="001C035E"/>
    <w:rsid w:val="001C25D5"/>
    <w:rsid w:val="001C4288"/>
    <w:rsid w:val="001C519B"/>
    <w:rsid w:val="001C6B97"/>
    <w:rsid w:val="001D2745"/>
    <w:rsid w:val="001D62B7"/>
    <w:rsid w:val="001E0D27"/>
    <w:rsid w:val="001E0D94"/>
    <w:rsid w:val="001E3C72"/>
    <w:rsid w:val="001E3CFE"/>
    <w:rsid w:val="001E3F84"/>
    <w:rsid w:val="001E43C5"/>
    <w:rsid w:val="001E654F"/>
    <w:rsid w:val="001E7AD5"/>
    <w:rsid w:val="001E7AE4"/>
    <w:rsid w:val="001F6B07"/>
    <w:rsid w:val="001F6E92"/>
    <w:rsid w:val="001F745F"/>
    <w:rsid w:val="00201A47"/>
    <w:rsid w:val="0020493F"/>
    <w:rsid w:val="00204E5F"/>
    <w:rsid w:val="00204F55"/>
    <w:rsid w:val="00206E36"/>
    <w:rsid w:val="002070D5"/>
    <w:rsid w:val="0021629D"/>
    <w:rsid w:val="00216F6E"/>
    <w:rsid w:val="00220F96"/>
    <w:rsid w:val="002241E3"/>
    <w:rsid w:val="00224334"/>
    <w:rsid w:val="00225AB2"/>
    <w:rsid w:val="00232CC8"/>
    <w:rsid w:val="00242288"/>
    <w:rsid w:val="002454A6"/>
    <w:rsid w:val="00245502"/>
    <w:rsid w:val="00251986"/>
    <w:rsid w:val="00255592"/>
    <w:rsid w:val="00257467"/>
    <w:rsid w:val="00261BFF"/>
    <w:rsid w:val="00263787"/>
    <w:rsid w:val="00264C3F"/>
    <w:rsid w:val="00265880"/>
    <w:rsid w:val="00276B4D"/>
    <w:rsid w:val="00277543"/>
    <w:rsid w:val="002835E9"/>
    <w:rsid w:val="002857DB"/>
    <w:rsid w:val="00286A2C"/>
    <w:rsid w:val="00287626"/>
    <w:rsid w:val="0029022F"/>
    <w:rsid w:val="00290F14"/>
    <w:rsid w:val="00296202"/>
    <w:rsid w:val="002A020E"/>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4C2E"/>
    <w:rsid w:val="002E6DB6"/>
    <w:rsid w:val="002E7C45"/>
    <w:rsid w:val="002F0928"/>
    <w:rsid w:val="002F47AD"/>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3F21"/>
    <w:rsid w:val="00355760"/>
    <w:rsid w:val="00355D63"/>
    <w:rsid w:val="00356F24"/>
    <w:rsid w:val="00360C0D"/>
    <w:rsid w:val="003636CF"/>
    <w:rsid w:val="00364AB1"/>
    <w:rsid w:val="0036579D"/>
    <w:rsid w:val="0036752D"/>
    <w:rsid w:val="00367921"/>
    <w:rsid w:val="00370589"/>
    <w:rsid w:val="003761A7"/>
    <w:rsid w:val="00377B84"/>
    <w:rsid w:val="00380234"/>
    <w:rsid w:val="0038099E"/>
    <w:rsid w:val="00381278"/>
    <w:rsid w:val="0038224F"/>
    <w:rsid w:val="003901DC"/>
    <w:rsid w:val="00394B6B"/>
    <w:rsid w:val="0039653F"/>
    <w:rsid w:val="003966A5"/>
    <w:rsid w:val="00396B98"/>
    <w:rsid w:val="0039769F"/>
    <w:rsid w:val="003977BD"/>
    <w:rsid w:val="003A22E3"/>
    <w:rsid w:val="003A4534"/>
    <w:rsid w:val="003A48B2"/>
    <w:rsid w:val="003A49CF"/>
    <w:rsid w:val="003A51B5"/>
    <w:rsid w:val="003B1B4D"/>
    <w:rsid w:val="003B2B0F"/>
    <w:rsid w:val="003B4F8A"/>
    <w:rsid w:val="003B5C91"/>
    <w:rsid w:val="003B6DA8"/>
    <w:rsid w:val="003B6F35"/>
    <w:rsid w:val="003C2E9F"/>
    <w:rsid w:val="003C302E"/>
    <w:rsid w:val="003C5158"/>
    <w:rsid w:val="003C52E0"/>
    <w:rsid w:val="003D0487"/>
    <w:rsid w:val="003D545A"/>
    <w:rsid w:val="003D60D0"/>
    <w:rsid w:val="003D6A25"/>
    <w:rsid w:val="003E2091"/>
    <w:rsid w:val="004013F9"/>
    <w:rsid w:val="004051DD"/>
    <w:rsid w:val="004059BD"/>
    <w:rsid w:val="00406E4C"/>
    <w:rsid w:val="00410A96"/>
    <w:rsid w:val="00412480"/>
    <w:rsid w:val="004152A1"/>
    <w:rsid w:val="00416379"/>
    <w:rsid w:val="00417B88"/>
    <w:rsid w:val="00420DBA"/>
    <w:rsid w:val="00422717"/>
    <w:rsid w:val="00425AEF"/>
    <w:rsid w:val="004363E3"/>
    <w:rsid w:val="00436555"/>
    <w:rsid w:val="00436B87"/>
    <w:rsid w:val="004370B4"/>
    <w:rsid w:val="00442CAB"/>
    <w:rsid w:val="00453AFC"/>
    <w:rsid w:val="00455A97"/>
    <w:rsid w:val="00456FE1"/>
    <w:rsid w:val="0045706C"/>
    <w:rsid w:val="004573A5"/>
    <w:rsid w:val="0046043D"/>
    <w:rsid w:val="00462882"/>
    <w:rsid w:val="0046509C"/>
    <w:rsid w:val="00470388"/>
    <w:rsid w:val="004740F8"/>
    <w:rsid w:val="00477296"/>
    <w:rsid w:val="0047782D"/>
    <w:rsid w:val="0047787B"/>
    <w:rsid w:val="00480761"/>
    <w:rsid w:val="004811CB"/>
    <w:rsid w:val="004822FB"/>
    <w:rsid w:val="00484F17"/>
    <w:rsid w:val="004903FB"/>
    <w:rsid w:val="004A0DB2"/>
    <w:rsid w:val="004A399B"/>
    <w:rsid w:val="004A47A6"/>
    <w:rsid w:val="004A7BBE"/>
    <w:rsid w:val="004B1D89"/>
    <w:rsid w:val="004B28DE"/>
    <w:rsid w:val="004B401F"/>
    <w:rsid w:val="004C00D7"/>
    <w:rsid w:val="004C1030"/>
    <w:rsid w:val="004C7783"/>
    <w:rsid w:val="004C7C3B"/>
    <w:rsid w:val="004D0A86"/>
    <w:rsid w:val="004D12BA"/>
    <w:rsid w:val="004D1FE7"/>
    <w:rsid w:val="004D3DEB"/>
    <w:rsid w:val="004D6229"/>
    <w:rsid w:val="004E0E90"/>
    <w:rsid w:val="004E3623"/>
    <w:rsid w:val="004E4FDF"/>
    <w:rsid w:val="004F083F"/>
    <w:rsid w:val="004F46FF"/>
    <w:rsid w:val="004F6C43"/>
    <w:rsid w:val="004F7D02"/>
    <w:rsid w:val="00505761"/>
    <w:rsid w:val="005063DE"/>
    <w:rsid w:val="005068DD"/>
    <w:rsid w:val="00506B7D"/>
    <w:rsid w:val="00506B87"/>
    <w:rsid w:val="00506E07"/>
    <w:rsid w:val="005078D6"/>
    <w:rsid w:val="00510A34"/>
    <w:rsid w:val="00511370"/>
    <w:rsid w:val="00511A98"/>
    <w:rsid w:val="00512FD8"/>
    <w:rsid w:val="00516171"/>
    <w:rsid w:val="00516209"/>
    <w:rsid w:val="00523437"/>
    <w:rsid w:val="00525C85"/>
    <w:rsid w:val="00525EC5"/>
    <w:rsid w:val="0052610D"/>
    <w:rsid w:val="005266FC"/>
    <w:rsid w:val="00534939"/>
    <w:rsid w:val="00535AE2"/>
    <w:rsid w:val="005364A2"/>
    <w:rsid w:val="005371C2"/>
    <w:rsid w:val="00542E3D"/>
    <w:rsid w:val="00546E9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C23"/>
    <w:rsid w:val="00582E9E"/>
    <w:rsid w:val="005837B5"/>
    <w:rsid w:val="0058424A"/>
    <w:rsid w:val="00584BF8"/>
    <w:rsid w:val="00586D8F"/>
    <w:rsid w:val="0058734C"/>
    <w:rsid w:val="00592F8C"/>
    <w:rsid w:val="00594BF8"/>
    <w:rsid w:val="00595375"/>
    <w:rsid w:val="00595914"/>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C83"/>
    <w:rsid w:val="005E408D"/>
    <w:rsid w:val="005E4163"/>
    <w:rsid w:val="005E4A37"/>
    <w:rsid w:val="005E7EA6"/>
    <w:rsid w:val="005F31A4"/>
    <w:rsid w:val="0060198C"/>
    <w:rsid w:val="00601B2F"/>
    <w:rsid w:val="00602C29"/>
    <w:rsid w:val="00604161"/>
    <w:rsid w:val="00605BC3"/>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4278"/>
    <w:rsid w:val="006450D5"/>
    <w:rsid w:val="006509B0"/>
    <w:rsid w:val="00652A34"/>
    <w:rsid w:val="00652ACE"/>
    <w:rsid w:val="0065320D"/>
    <w:rsid w:val="00653D1A"/>
    <w:rsid w:val="00653F4A"/>
    <w:rsid w:val="00653FBD"/>
    <w:rsid w:val="00654C58"/>
    <w:rsid w:val="00660270"/>
    <w:rsid w:val="006622EC"/>
    <w:rsid w:val="006702AD"/>
    <w:rsid w:val="00673EB3"/>
    <w:rsid w:val="00683430"/>
    <w:rsid w:val="00684B36"/>
    <w:rsid w:val="00687041"/>
    <w:rsid w:val="0069510D"/>
    <w:rsid w:val="006961D5"/>
    <w:rsid w:val="00696DF6"/>
    <w:rsid w:val="006A23F6"/>
    <w:rsid w:val="006A36E4"/>
    <w:rsid w:val="006A52E7"/>
    <w:rsid w:val="006A55B6"/>
    <w:rsid w:val="006A6017"/>
    <w:rsid w:val="006A7C65"/>
    <w:rsid w:val="006B52D5"/>
    <w:rsid w:val="006B552C"/>
    <w:rsid w:val="006B75D7"/>
    <w:rsid w:val="006C2295"/>
    <w:rsid w:val="006C2B56"/>
    <w:rsid w:val="006C56A8"/>
    <w:rsid w:val="006C5B90"/>
    <w:rsid w:val="006C6516"/>
    <w:rsid w:val="006C6AB0"/>
    <w:rsid w:val="006D1DF1"/>
    <w:rsid w:val="006D320D"/>
    <w:rsid w:val="006D3FF2"/>
    <w:rsid w:val="006D6F7C"/>
    <w:rsid w:val="006E0ED0"/>
    <w:rsid w:val="006E2977"/>
    <w:rsid w:val="006E2F5F"/>
    <w:rsid w:val="006E4240"/>
    <w:rsid w:val="006E4A51"/>
    <w:rsid w:val="006E5150"/>
    <w:rsid w:val="006E60D3"/>
    <w:rsid w:val="006F070F"/>
    <w:rsid w:val="006F200B"/>
    <w:rsid w:val="006F2965"/>
    <w:rsid w:val="006F4ADB"/>
    <w:rsid w:val="006F5608"/>
    <w:rsid w:val="006F68C5"/>
    <w:rsid w:val="0070004F"/>
    <w:rsid w:val="00701691"/>
    <w:rsid w:val="0070490E"/>
    <w:rsid w:val="00706531"/>
    <w:rsid w:val="00706EEE"/>
    <w:rsid w:val="00711F2D"/>
    <w:rsid w:val="007131DA"/>
    <w:rsid w:val="0071502C"/>
    <w:rsid w:val="007152FD"/>
    <w:rsid w:val="007178A4"/>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60357"/>
    <w:rsid w:val="00762F65"/>
    <w:rsid w:val="007641BD"/>
    <w:rsid w:val="00770477"/>
    <w:rsid w:val="007738B0"/>
    <w:rsid w:val="007743B3"/>
    <w:rsid w:val="00774BBD"/>
    <w:rsid w:val="00782771"/>
    <w:rsid w:val="007835F0"/>
    <w:rsid w:val="007841B0"/>
    <w:rsid w:val="0079409F"/>
    <w:rsid w:val="007972E3"/>
    <w:rsid w:val="007A1F3A"/>
    <w:rsid w:val="007A241C"/>
    <w:rsid w:val="007A3452"/>
    <w:rsid w:val="007A6111"/>
    <w:rsid w:val="007A711A"/>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2E17"/>
    <w:rsid w:val="007F3634"/>
    <w:rsid w:val="007F5136"/>
    <w:rsid w:val="007F70A9"/>
    <w:rsid w:val="007F7566"/>
    <w:rsid w:val="008009BE"/>
    <w:rsid w:val="0080166C"/>
    <w:rsid w:val="00801B46"/>
    <w:rsid w:val="0080392F"/>
    <w:rsid w:val="00804881"/>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3941"/>
    <w:rsid w:val="00870399"/>
    <w:rsid w:val="0087066B"/>
    <w:rsid w:val="00871434"/>
    <w:rsid w:val="008757B7"/>
    <w:rsid w:val="00876D4C"/>
    <w:rsid w:val="008821D9"/>
    <w:rsid w:val="00883EB8"/>
    <w:rsid w:val="008964C1"/>
    <w:rsid w:val="008A16C5"/>
    <w:rsid w:val="008A3411"/>
    <w:rsid w:val="008B0DAC"/>
    <w:rsid w:val="008B36A6"/>
    <w:rsid w:val="008B4F2A"/>
    <w:rsid w:val="008C0741"/>
    <w:rsid w:val="008C0BEC"/>
    <w:rsid w:val="008C1D8F"/>
    <w:rsid w:val="008C315D"/>
    <w:rsid w:val="008C39D0"/>
    <w:rsid w:val="008C62FF"/>
    <w:rsid w:val="008C6CA0"/>
    <w:rsid w:val="008D13E9"/>
    <w:rsid w:val="008D7453"/>
    <w:rsid w:val="008E0ADF"/>
    <w:rsid w:val="008E12B8"/>
    <w:rsid w:val="008E157C"/>
    <w:rsid w:val="008E4D0D"/>
    <w:rsid w:val="008F433D"/>
    <w:rsid w:val="008F448B"/>
    <w:rsid w:val="008F711D"/>
    <w:rsid w:val="008F7601"/>
    <w:rsid w:val="00901F5C"/>
    <w:rsid w:val="00902808"/>
    <w:rsid w:val="00904151"/>
    <w:rsid w:val="00911961"/>
    <w:rsid w:val="00914C5E"/>
    <w:rsid w:val="0091797A"/>
    <w:rsid w:val="00917A9D"/>
    <w:rsid w:val="009203BD"/>
    <w:rsid w:val="0092397D"/>
    <w:rsid w:val="00923BF4"/>
    <w:rsid w:val="00931C9A"/>
    <w:rsid w:val="00932096"/>
    <w:rsid w:val="009348EA"/>
    <w:rsid w:val="00935BF0"/>
    <w:rsid w:val="00936A94"/>
    <w:rsid w:val="00937A64"/>
    <w:rsid w:val="00937B51"/>
    <w:rsid w:val="0094095E"/>
    <w:rsid w:val="009452C8"/>
    <w:rsid w:val="0094594B"/>
    <w:rsid w:val="00950FA5"/>
    <w:rsid w:val="00954932"/>
    <w:rsid w:val="00954D7C"/>
    <w:rsid w:val="00956EF8"/>
    <w:rsid w:val="0096462D"/>
    <w:rsid w:val="00967C10"/>
    <w:rsid w:val="00980D23"/>
    <w:rsid w:val="00981A13"/>
    <w:rsid w:val="00982DAB"/>
    <w:rsid w:val="00987776"/>
    <w:rsid w:val="00990C33"/>
    <w:rsid w:val="0099130A"/>
    <w:rsid w:val="009936C6"/>
    <w:rsid w:val="0099390F"/>
    <w:rsid w:val="00993C46"/>
    <w:rsid w:val="00995325"/>
    <w:rsid w:val="00995667"/>
    <w:rsid w:val="00995AEA"/>
    <w:rsid w:val="00995EE9"/>
    <w:rsid w:val="00996454"/>
    <w:rsid w:val="009A74D1"/>
    <w:rsid w:val="009B08A4"/>
    <w:rsid w:val="009B1D0C"/>
    <w:rsid w:val="009B5AE2"/>
    <w:rsid w:val="009C0F7B"/>
    <w:rsid w:val="009C471B"/>
    <w:rsid w:val="009D0043"/>
    <w:rsid w:val="009D126C"/>
    <w:rsid w:val="009D1D4D"/>
    <w:rsid w:val="009D1D9E"/>
    <w:rsid w:val="009D33A3"/>
    <w:rsid w:val="009D6657"/>
    <w:rsid w:val="009D6A8E"/>
    <w:rsid w:val="009E0449"/>
    <w:rsid w:val="009E5279"/>
    <w:rsid w:val="009E5B38"/>
    <w:rsid w:val="009E6A86"/>
    <w:rsid w:val="009E782C"/>
    <w:rsid w:val="009E7EF0"/>
    <w:rsid w:val="009F1A9B"/>
    <w:rsid w:val="00A06B2B"/>
    <w:rsid w:val="00A12F5E"/>
    <w:rsid w:val="00A164B4"/>
    <w:rsid w:val="00A16E5D"/>
    <w:rsid w:val="00A30007"/>
    <w:rsid w:val="00A30ACF"/>
    <w:rsid w:val="00A3407B"/>
    <w:rsid w:val="00A37014"/>
    <w:rsid w:val="00A44570"/>
    <w:rsid w:val="00A44E15"/>
    <w:rsid w:val="00A50D6F"/>
    <w:rsid w:val="00A50E82"/>
    <w:rsid w:val="00A536B6"/>
    <w:rsid w:val="00A53CCE"/>
    <w:rsid w:val="00A601FD"/>
    <w:rsid w:val="00A60DA7"/>
    <w:rsid w:val="00A621E4"/>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398"/>
    <w:rsid w:val="00A96D36"/>
    <w:rsid w:val="00A9792C"/>
    <w:rsid w:val="00AA3753"/>
    <w:rsid w:val="00AA3FC9"/>
    <w:rsid w:val="00AA47EE"/>
    <w:rsid w:val="00AA6710"/>
    <w:rsid w:val="00AB25A0"/>
    <w:rsid w:val="00AB3CB3"/>
    <w:rsid w:val="00AB49BA"/>
    <w:rsid w:val="00AB5124"/>
    <w:rsid w:val="00AB5728"/>
    <w:rsid w:val="00AB6EC7"/>
    <w:rsid w:val="00AC73E7"/>
    <w:rsid w:val="00AC79A3"/>
    <w:rsid w:val="00AD095E"/>
    <w:rsid w:val="00AD1BA5"/>
    <w:rsid w:val="00AD5E8E"/>
    <w:rsid w:val="00AD7FAF"/>
    <w:rsid w:val="00AE0BF7"/>
    <w:rsid w:val="00AE181A"/>
    <w:rsid w:val="00AE267E"/>
    <w:rsid w:val="00AE6B79"/>
    <w:rsid w:val="00AE6C61"/>
    <w:rsid w:val="00AE7243"/>
    <w:rsid w:val="00AF09EB"/>
    <w:rsid w:val="00AF33B0"/>
    <w:rsid w:val="00AF3C91"/>
    <w:rsid w:val="00AF5CFA"/>
    <w:rsid w:val="00B00433"/>
    <w:rsid w:val="00B035E0"/>
    <w:rsid w:val="00B03FB3"/>
    <w:rsid w:val="00B078F0"/>
    <w:rsid w:val="00B07DFD"/>
    <w:rsid w:val="00B10A8F"/>
    <w:rsid w:val="00B116F3"/>
    <w:rsid w:val="00B11F67"/>
    <w:rsid w:val="00B14AA7"/>
    <w:rsid w:val="00B14B42"/>
    <w:rsid w:val="00B16922"/>
    <w:rsid w:val="00B25360"/>
    <w:rsid w:val="00B27FBC"/>
    <w:rsid w:val="00B311F7"/>
    <w:rsid w:val="00B3133B"/>
    <w:rsid w:val="00B316F0"/>
    <w:rsid w:val="00B32199"/>
    <w:rsid w:val="00B32FEC"/>
    <w:rsid w:val="00B36276"/>
    <w:rsid w:val="00B373C8"/>
    <w:rsid w:val="00B45346"/>
    <w:rsid w:val="00B46085"/>
    <w:rsid w:val="00B47814"/>
    <w:rsid w:val="00B5086D"/>
    <w:rsid w:val="00B52B7B"/>
    <w:rsid w:val="00B6089D"/>
    <w:rsid w:val="00B65A26"/>
    <w:rsid w:val="00B65E40"/>
    <w:rsid w:val="00B6727C"/>
    <w:rsid w:val="00B67907"/>
    <w:rsid w:val="00B70D48"/>
    <w:rsid w:val="00B76599"/>
    <w:rsid w:val="00B81BBD"/>
    <w:rsid w:val="00B83629"/>
    <w:rsid w:val="00B8441A"/>
    <w:rsid w:val="00B8473D"/>
    <w:rsid w:val="00B859B8"/>
    <w:rsid w:val="00B8690D"/>
    <w:rsid w:val="00B91659"/>
    <w:rsid w:val="00B9208A"/>
    <w:rsid w:val="00B965F4"/>
    <w:rsid w:val="00B9731D"/>
    <w:rsid w:val="00BA0F82"/>
    <w:rsid w:val="00BA20BF"/>
    <w:rsid w:val="00BA3389"/>
    <w:rsid w:val="00BA690D"/>
    <w:rsid w:val="00BA7487"/>
    <w:rsid w:val="00BA7D9C"/>
    <w:rsid w:val="00BB12FF"/>
    <w:rsid w:val="00BB54BB"/>
    <w:rsid w:val="00BB6565"/>
    <w:rsid w:val="00BC425C"/>
    <w:rsid w:val="00BC6D35"/>
    <w:rsid w:val="00BD0485"/>
    <w:rsid w:val="00BD0E64"/>
    <w:rsid w:val="00BD3515"/>
    <w:rsid w:val="00BD452E"/>
    <w:rsid w:val="00BD5620"/>
    <w:rsid w:val="00BD6845"/>
    <w:rsid w:val="00BD69A9"/>
    <w:rsid w:val="00BE13B6"/>
    <w:rsid w:val="00BE35A9"/>
    <w:rsid w:val="00BF163C"/>
    <w:rsid w:val="00BF1CDB"/>
    <w:rsid w:val="00BF256B"/>
    <w:rsid w:val="00BF2982"/>
    <w:rsid w:val="00BF3DD4"/>
    <w:rsid w:val="00C03CA6"/>
    <w:rsid w:val="00C04183"/>
    <w:rsid w:val="00C04E84"/>
    <w:rsid w:val="00C106A4"/>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59B3"/>
    <w:rsid w:val="00C51E03"/>
    <w:rsid w:val="00C53372"/>
    <w:rsid w:val="00C546FB"/>
    <w:rsid w:val="00C550C9"/>
    <w:rsid w:val="00C56785"/>
    <w:rsid w:val="00C63552"/>
    <w:rsid w:val="00C64E95"/>
    <w:rsid w:val="00C67EC9"/>
    <w:rsid w:val="00C722FC"/>
    <w:rsid w:val="00C733C5"/>
    <w:rsid w:val="00C74326"/>
    <w:rsid w:val="00C80EF4"/>
    <w:rsid w:val="00C84608"/>
    <w:rsid w:val="00C849BD"/>
    <w:rsid w:val="00C86080"/>
    <w:rsid w:val="00C86AFB"/>
    <w:rsid w:val="00C92B71"/>
    <w:rsid w:val="00C92E51"/>
    <w:rsid w:val="00C931B7"/>
    <w:rsid w:val="00C95982"/>
    <w:rsid w:val="00C973F7"/>
    <w:rsid w:val="00C9775B"/>
    <w:rsid w:val="00CA0BC0"/>
    <w:rsid w:val="00CA2199"/>
    <w:rsid w:val="00CA2A33"/>
    <w:rsid w:val="00CA2AE5"/>
    <w:rsid w:val="00CA43BB"/>
    <w:rsid w:val="00CA4F20"/>
    <w:rsid w:val="00CA6065"/>
    <w:rsid w:val="00CA6DA1"/>
    <w:rsid w:val="00CB0DB8"/>
    <w:rsid w:val="00CB1244"/>
    <w:rsid w:val="00CB1D7C"/>
    <w:rsid w:val="00CB23AD"/>
    <w:rsid w:val="00CB41A5"/>
    <w:rsid w:val="00CB535D"/>
    <w:rsid w:val="00CC44D4"/>
    <w:rsid w:val="00CC7417"/>
    <w:rsid w:val="00CC771A"/>
    <w:rsid w:val="00CD2C18"/>
    <w:rsid w:val="00CD3FEB"/>
    <w:rsid w:val="00CE0CE2"/>
    <w:rsid w:val="00CE1CEF"/>
    <w:rsid w:val="00CE346C"/>
    <w:rsid w:val="00CE380B"/>
    <w:rsid w:val="00CF175C"/>
    <w:rsid w:val="00CF1991"/>
    <w:rsid w:val="00CF3FC4"/>
    <w:rsid w:val="00D02513"/>
    <w:rsid w:val="00D05275"/>
    <w:rsid w:val="00D0643D"/>
    <w:rsid w:val="00D113CD"/>
    <w:rsid w:val="00D12184"/>
    <w:rsid w:val="00D12955"/>
    <w:rsid w:val="00D150B2"/>
    <w:rsid w:val="00D16F83"/>
    <w:rsid w:val="00D20794"/>
    <w:rsid w:val="00D20B3B"/>
    <w:rsid w:val="00D22CE8"/>
    <w:rsid w:val="00D35F56"/>
    <w:rsid w:val="00D41213"/>
    <w:rsid w:val="00D43F55"/>
    <w:rsid w:val="00D4446E"/>
    <w:rsid w:val="00D447A3"/>
    <w:rsid w:val="00D46D62"/>
    <w:rsid w:val="00D47008"/>
    <w:rsid w:val="00D5053C"/>
    <w:rsid w:val="00D5271B"/>
    <w:rsid w:val="00D5790A"/>
    <w:rsid w:val="00D62542"/>
    <w:rsid w:val="00D62B51"/>
    <w:rsid w:val="00D674F8"/>
    <w:rsid w:val="00D7075A"/>
    <w:rsid w:val="00D70C69"/>
    <w:rsid w:val="00D71AE8"/>
    <w:rsid w:val="00D71C75"/>
    <w:rsid w:val="00D745C6"/>
    <w:rsid w:val="00D76DD4"/>
    <w:rsid w:val="00D80B4D"/>
    <w:rsid w:val="00D85D5B"/>
    <w:rsid w:val="00D871F0"/>
    <w:rsid w:val="00D92E7A"/>
    <w:rsid w:val="00D94A54"/>
    <w:rsid w:val="00DA0F8A"/>
    <w:rsid w:val="00DA23F1"/>
    <w:rsid w:val="00DA638E"/>
    <w:rsid w:val="00DB344B"/>
    <w:rsid w:val="00DB509A"/>
    <w:rsid w:val="00DB6921"/>
    <w:rsid w:val="00DC073E"/>
    <w:rsid w:val="00DC09CA"/>
    <w:rsid w:val="00DC18AA"/>
    <w:rsid w:val="00DC42DC"/>
    <w:rsid w:val="00DC5997"/>
    <w:rsid w:val="00DC5B17"/>
    <w:rsid w:val="00DD2594"/>
    <w:rsid w:val="00DD2CB6"/>
    <w:rsid w:val="00DD4AF7"/>
    <w:rsid w:val="00DD4FBB"/>
    <w:rsid w:val="00DE3F27"/>
    <w:rsid w:val="00DE6B9D"/>
    <w:rsid w:val="00DE6C4F"/>
    <w:rsid w:val="00DF35C9"/>
    <w:rsid w:val="00DF74C4"/>
    <w:rsid w:val="00E00E70"/>
    <w:rsid w:val="00E043B6"/>
    <w:rsid w:val="00E06167"/>
    <w:rsid w:val="00E1040D"/>
    <w:rsid w:val="00E122B7"/>
    <w:rsid w:val="00E12A3D"/>
    <w:rsid w:val="00E15201"/>
    <w:rsid w:val="00E15C5D"/>
    <w:rsid w:val="00E176BA"/>
    <w:rsid w:val="00E17DDE"/>
    <w:rsid w:val="00E24469"/>
    <w:rsid w:val="00E27E07"/>
    <w:rsid w:val="00E315E7"/>
    <w:rsid w:val="00E327F5"/>
    <w:rsid w:val="00E3321E"/>
    <w:rsid w:val="00E33AA4"/>
    <w:rsid w:val="00E3493D"/>
    <w:rsid w:val="00E36EA8"/>
    <w:rsid w:val="00E37F2D"/>
    <w:rsid w:val="00E4041E"/>
    <w:rsid w:val="00E42D05"/>
    <w:rsid w:val="00E43C5D"/>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C29A5"/>
    <w:rsid w:val="00EC441B"/>
    <w:rsid w:val="00EC447A"/>
    <w:rsid w:val="00EC63B0"/>
    <w:rsid w:val="00EC7E91"/>
    <w:rsid w:val="00ED0F3B"/>
    <w:rsid w:val="00ED1000"/>
    <w:rsid w:val="00ED116B"/>
    <w:rsid w:val="00ED16C8"/>
    <w:rsid w:val="00ED4B53"/>
    <w:rsid w:val="00ED5156"/>
    <w:rsid w:val="00EE0343"/>
    <w:rsid w:val="00EE046E"/>
    <w:rsid w:val="00EE121C"/>
    <w:rsid w:val="00EE55DC"/>
    <w:rsid w:val="00EE6EA5"/>
    <w:rsid w:val="00EE78E4"/>
    <w:rsid w:val="00EF079D"/>
    <w:rsid w:val="00EF49BD"/>
    <w:rsid w:val="00F014F0"/>
    <w:rsid w:val="00F036AF"/>
    <w:rsid w:val="00F06700"/>
    <w:rsid w:val="00F0733C"/>
    <w:rsid w:val="00F07871"/>
    <w:rsid w:val="00F10A85"/>
    <w:rsid w:val="00F114E1"/>
    <w:rsid w:val="00F11D80"/>
    <w:rsid w:val="00F12E40"/>
    <w:rsid w:val="00F23EC3"/>
    <w:rsid w:val="00F277BA"/>
    <w:rsid w:val="00F31F2F"/>
    <w:rsid w:val="00F320DE"/>
    <w:rsid w:val="00F35D41"/>
    <w:rsid w:val="00F37620"/>
    <w:rsid w:val="00F40315"/>
    <w:rsid w:val="00F403CD"/>
    <w:rsid w:val="00F44898"/>
    <w:rsid w:val="00F53C65"/>
    <w:rsid w:val="00F56FD3"/>
    <w:rsid w:val="00F57751"/>
    <w:rsid w:val="00F57AA4"/>
    <w:rsid w:val="00F63DF0"/>
    <w:rsid w:val="00F66DD0"/>
    <w:rsid w:val="00F7118E"/>
    <w:rsid w:val="00F714FE"/>
    <w:rsid w:val="00F7346A"/>
    <w:rsid w:val="00F80F86"/>
    <w:rsid w:val="00F8158B"/>
    <w:rsid w:val="00F81617"/>
    <w:rsid w:val="00F8314F"/>
    <w:rsid w:val="00F834CE"/>
    <w:rsid w:val="00F879FC"/>
    <w:rsid w:val="00F941B9"/>
    <w:rsid w:val="00FA1ABA"/>
    <w:rsid w:val="00FA24EA"/>
    <w:rsid w:val="00FA5F7B"/>
    <w:rsid w:val="00FA7EFF"/>
    <w:rsid w:val="00FB25EC"/>
    <w:rsid w:val="00FB3E73"/>
    <w:rsid w:val="00FB4822"/>
    <w:rsid w:val="00FB4938"/>
    <w:rsid w:val="00FB4AA5"/>
    <w:rsid w:val="00FC10BE"/>
    <w:rsid w:val="00FC175B"/>
    <w:rsid w:val="00FC43DB"/>
    <w:rsid w:val="00FC7993"/>
    <w:rsid w:val="00FD0AFF"/>
    <w:rsid w:val="00FD1376"/>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uiPriority w:val="34"/>
    <w:qFormat/>
    <w:rsid w:val="004C7C3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uiPriority w:val="34"/>
    <w:qFormat/>
    <w:rsid w:val="004C7C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07337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17902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5821884">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s.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nuritt@pmo.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6F6D128D-769E-4D55-B323-B3509EB51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1465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1755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נועם עמרן</cp:lastModifiedBy>
  <cp:revision>2</cp:revision>
  <cp:lastPrinted>2013-07-23T09:28:00Z</cp:lastPrinted>
  <dcterms:created xsi:type="dcterms:W3CDTF">2015-03-30T14:01:00Z</dcterms:created>
  <dcterms:modified xsi:type="dcterms:W3CDTF">2015-03-30T14:01:00Z</dcterms:modified>
</cp:coreProperties>
</file>